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95567" w14:textId="77777777" w:rsidR="00EF59B5" w:rsidRDefault="00FC117C">
      <w:pPr>
        <w:spacing w:after="0" w:line="240" w:lineRule="auto"/>
        <w:jc w:val="center"/>
        <w:rPr>
          <w:rFonts w:ascii="Times New Roman" w:hAnsi="Times New Roman"/>
          <w:b/>
          <w:sz w:val="26"/>
        </w:rPr>
      </w:pPr>
      <w:r>
        <w:rPr>
          <w:rFonts w:ascii="Times New Roman" w:hAnsi="Times New Roman"/>
          <w:b/>
          <w:sz w:val="26"/>
        </w:rPr>
        <w:t>Департамент культуры Администрации города Омска</w:t>
      </w:r>
    </w:p>
    <w:p w14:paraId="6A6E3C63" w14:textId="77777777" w:rsidR="00EF59B5" w:rsidRDefault="00FC117C">
      <w:pPr>
        <w:spacing w:after="0" w:line="240" w:lineRule="auto"/>
        <w:jc w:val="center"/>
        <w:rPr>
          <w:rFonts w:ascii="Times New Roman" w:hAnsi="Times New Roman"/>
          <w:b/>
          <w:sz w:val="28"/>
        </w:rPr>
      </w:pPr>
      <w:r>
        <w:rPr>
          <w:rFonts w:ascii="Times New Roman" w:hAnsi="Times New Roman"/>
          <w:b/>
          <w:sz w:val="28"/>
        </w:rPr>
        <w:t>бюджетное образовательное учреждение дополнительного образования</w:t>
      </w:r>
    </w:p>
    <w:p w14:paraId="220F985B" w14:textId="77777777" w:rsidR="00EF59B5" w:rsidRDefault="00EF59B5">
      <w:pPr>
        <w:spacing w:after="0" w:line="240" w:lineRule="auto"/>
        <w:jc w:val="center"/>
        <w:rPr>
          <w:rFonts w:ascii="Times New Roman" w:hAnsi="Times New Roman"/>
          <w:b/>
          <w:sz w:val="28"/>
        </w:rPr>
      </w:pPr>
    </w:p>
    <w:p w14:paraId="4B548E3C" w14:textId="77777777" w:rsidR="00EF59B5" w:rsidRDefault="00FC117C">
      <w:pPr>
        <w:spacing w:after="0" w:line="240" w:lineRule="auto"/>
        <w:jc w:val="center"/>
        <w:rPr>
          <w:rFonts w:ascii="Times New Roman" w:hAnsi="Times New Roman"/>
          <w:b/>
          <w:sz w:val="44"/>
        </w:rPr>
      </w:pPr>
      <w:r>
        <w:rPr>
          <w:rFonts w:ascii="Times New Roman" w:hAnsi="Times New Roman"/>
          <w:b/>
          <w:sz w:val="44"/>
        </w:rPr>
        <w:t>«Детская школа искусств № 20» г. Омска</w:t>
      </w:r>
    </w:p>
    <w:p w14:paraId="05E16FF6" w14:textId="77777777" w:rsidR="00EF59B5" w:rsidRDefault="00FC117C">
      <w:pPr>
        <w:spacing w:after="0" w:line="240" w:lineRule="auto"/>
        <w:jc w:val="center"/>
        <w:rPr>
          <w:rFonts w:ascii="Times New Roman" w:hAnsi="Times New Roman"/>
          <w:sz w:val="18"/>
        </w:rPr>
      </w:pPr>
      <w:r>
        <w:rPr>
          <w:rFonts w:ascii="Times New Roman" w:hAnsi="Times New Roman"/>
          <w:sz w:val="28"/>
        </w:rPr>
        <w:t>644039 г. Омск, ул. 1 Мая, д. 25, тел: 90-34-43</w:t>
      </w:r>
    </w:p>
    <w:p w14:paraId="3490F3E1" w14:textId="77777777" w:rsidR="00EF59B5" w:rsidRDefault="00EF59B5">
      <w:pPr>
        <w:spacing w:after="0"/>
        <w:jc w:val="center"/>
        <w:rPr>
          <w:rFonts w:ascii="Times New Roman" w:hAnsi="Times New Roman"/>
          <w:b/>
          <w:sz w:val="28"/>
        </w:rPr>
      </w:pPr>
    </w:p>
    <w:p w14:paraId="37E8CB77" w14:textId="77777777" w:rsidR="00EF59B5" w:rsidRDefault="00EF59B5">
      <w:pPr>
        <w:jc w:val="center"/>
        <w:rPr>
          <w:rFonts w:ascii="Times New Roman" w:hAnsi="Times New Roman"/>
          <w:b/>
          <w:sz w:val="28"/>
        </w:rPr>
      </w:pPr>
    </w:p>
    <w:p w14:paraId="78D26E11" w14:textId="77777777" w:rsidR="00EF59B5" w:rsidRDefault="00EF59B5">
      <w:pPr>
        <w:jc w:val="center"/>
        <w:rPr>
          <w:rFonts w:ascii="Times New Roman" w:hAnsi="Times New Roman"/>
          <w:b/>
          <w:sz w:val="28"/>
        </w:rPr>
      </w:pPr>
    </w:p>
    <w:p w14:paraId="3BD57A36" w14:textId="77777777" w:rsidR="00EF59B5" w:rsidRDefault="00EF59B5">
      <w:pPr>
        <w:jc w:val="center"/>
        <w:rPr>
          <w:rFonts w:ascii="Times New Roman" w:hAnsi="Times New Roman"/>
          <w:b/>
          <w:sz w:val="28"/>
        </w:rPr>
      </w:pPr>
    </w:p>
    <w:p w14:paraId="07BE4329" w14:textId="77777777" w:rsidR="00EF59B5" w:rsidRDefault="00EF59B5">
      <w:pPr>
        <w:jc w:val="center"/>
        <w:rPr>
          <w:rFonts w:ascii="Times New Roman" w:hAnsi="Times New Roman"/>
          <w:b/>
          <w:sz w:val="28"/>
        </w:rPr>
      </w:pPr>
    </w:p>
    <w:p w14:paraId="292331B2" w14:textId="77777777" w:rsidR="00EF59B5" w:rsidRDefault="00EF59B5">
      <w:pPr>
        <w:rPr>
          <w:rFonts w:ascii="Times New Roman" w:hAnsi="Times New Roman"/>
          <w:b/>
          <w:sz w:val="28"/>
        </w:rPr>
      </w:pPr>
    </w:p>
    <w:p w14:paraId="46363D2D" w14:textId="77777777" w:rsidR="00EF59B5" w:rsidRDefault="00FC117C">
      <w:pPr>
        <w:spacing w:after="0"/>
        <w:jc w:val="center"/>
        <w:rPr>
          <w:rFonts w:ascii="Times New Roman" w:hAnsi="Times New Roman"/>
          <w:b/>
          <w:sz w:val="32"/>
        </w:rPr>
      </w:pPr>
      <w:r>
        <w:rPr>
          <w:rFonts w:ascii="Times New Roman" w:hAnsi="Times New Roman"/>
          <w:b/>
          <w:sz w:val="32"/>
        </w:rPr>
        <w:t xml:space="preserve">ДОПОЛНИТЕЛЬНАЯ ПРЕДПРОФЕССИОНАЛЬНАЯ ОБЩЕОБРАЗОВАТЕЛЬНАЯ ПРОГРАММА </w:t>
      </w:r>
    </w:p>
    <w:p w14:paraId="29D5B413" w14:textId="77777777" w:rsidR="00EF59B5" w:rsidRDefault="00FC117C">
      <w:pPr>
        <w:spacing w:after="0"/>
        <w:jc w:val="center"/>
        <w:rPr>
          <w:rFonts w:ascii="Times New Roman" w:hAnsi="Times New Roman"/>
          <w:b/>
          <w:sz w:val="32"/>
        </w:rPr>
      </w:pPr>
      <w:r>
        <w:rPr>
          <w:rFonts w:ascii="Times New Roman" w:hAnsi="Times New Roman"/>
          <w:b/>
          <w:sz w:val="32"/>
        </w:rPr>
        <w:t xml:space="preserve">В ОБЛАСТИ МУЗЫКАЛЬНОГО ИСКУССТВА </w:t>
      </w:r>
    </w:p>
    <w:p w14:paraId="066A16BF" w14:textId="77777777" w:rsidR="00EF59B5" w:rsidRDefault="00FC117C">
      <w:pPr>
        <w:spacing w:after="0"/>
        <w:jc w:val="center"/>
        <w:rPr>
          <w:rFonts w:ascii="Times New Roman" w:hAnsi="Times New Roman"/>
          <w:b/>
          <w:sz w:val="32"/>
        </w:rPr>
      </w:pPr>
      <w:r>
        <w:rPr>
          <w:rFonts w:ascii="Times New Roman" w:hAnsi="Times New Roman"/>
          <w:b/>
          <w:sz w:val="32"/>
        </w:rPr>
        <w:t>«НАРОДНЫЕ ИНСТРУМЕНТЫ»</w:t>
      </w:r>
    </w:p>
    <w:p w14:paraId="2EF748B2" w14:textId="77777777" w:rsidR="00EF59B5" w:rsidRDefault="00EF59B5">
      <w:pPr>
        <w:spacing w:after="0"/>
        <w:jc w:val="center"/>
        <w:rPr>
          <w:rFonts w:ascii="Times New Roman" w:hAnsi="Times New Roman"/>
          <w:b/>
          <w:sz w:val="32"/>
        </w:rPr>
      </w:pPr>
    </w:p>
    <w:p w14:paraId="5FACAE0D" w14:textId="77777777" w:rsidR="00EF59B5" w:rsidRDefault="00EF59B5">
      <w:pPr>
        <w:jc w:val="center"/>
        <w:rPr>
          <w:rFonts w:ascii="Times New Roman" w:hAnsi="Times New Roman"/>
          <w:b/>
          <w:sz w:val="32"/>
        </w:rPr>
      </w:pPr>
    </w:p>
    <w:p w14:paraId="7E9E1D4F" w14:textId="77777777" w:rsidR="00EF59B5" w:rsidRDefault="00FC117C">
      <w:pPr>
        <w:spacing w:after="0"/>
        <w:jc w:val="center"/>
        <w:rPr>
          <w:rFonts w:ascii="Times New Roman" w:hAnsi="Times New Roman"/>
          <w:b/>
          <w:sz w:val="32"/>
        </w:rPr>
      </w:pPr>
      <w:r>
        <w:rPr>
          <w:rFonts w:ascii="Times New Roman" w:hAnsi="Times New Roman"/>
          <w:b/>
          <w:sz w:val="32"/>
        </w:rPr>
        <w:t xml:space="preserve">Предметная область </w:t>
      </w:r>
    </w:p>
    <w:p w14:paraId="12D751D1" w14:textId="77777777" w:rsidR="00EF59B5" w:rsidRDefault="00FC117C">
      <w:pPr>
        <w:spacing w:after="0"/>
        <w:jc w:val="center"/>
        <w:rPr>
          <w:rFonts w:ascii="Times New Roman" w:hAnsi="Times New Roman"/>
          <w:b/>
          <w:sz w:val="32"/>
        </w:rPr>
      </w:pPr>
      <w:r>
        <w:rPr>
          <w:rFonts w:ascii="Times New Roman" w:hAnsi="Times New Roman"/>
          <w:b/>
          <w:sz w:val="32"/>
        </w:rPr>
        <w:t>В. 00 ВАРИАТИВНАЯ ЧАСТЬ</w:t>
      </w:r>
    </w:p>
    <w:p w14:paraId="696A8AFA" w14:textId="77777777" w:rsidR="00EF59B5" w:rsidRDefault="00EF59B5">
      <w:pPr>
        <w:spacing w:after="0"/>
        <w:rPr>
          <w:rFonts w:ascii="Times New Roman" w:hAnsi="Times New Roman"/>
          <w:b/>
          <w:sz w:val="32"/>
        </w:rPr>
      </w:pPr>
    </w:p>
    <w:p w14:paraId="376280AC" w14:textId="77777777" w:rsidR="00EF59B5" w:rsidRDefault="00EF59B5">
      <w:pPr>
        <w:rPr>
          <w:rFonts w:ascii="Times New Roman" w:hAnsi="Times New Roman"/>
          <w:b/>
          <w:sz w:val="32"/>
        </w:rPr>
      </w:pPr>
    </w:p>
    <w:p w14:paraId="58EF16E2" w14:textId="77777777" w:rsidR="00EF59B5" w:rsidRDefault="00FC117C">
      <w:pPr>
        <w:jc w:val="center"/>
        <w:rPr>
          <w:rFonts w:ascii="Times New Roman" w:hAnsi="Times New Roman"/>
          <w:b/>
          <w:sz w:val="32"/>
        </w:rPr>
      </w:pPr>
      <w:r>
        <w:rPr>
          <w:rFonts w:ascii="Times New Roman" w:hAnsi="Times New Roman"/>
          <w:b/>
          <w:sz w:val="32"/>
        </w:rPr>
        <w:t>ПРОГРАММА</w:t>
      </w:r>
    </w:p>
    <w:p w14:paraId="674DB21E" w14:textId="77777777" w:rsidR="00EF59B5" w:rsidRDefault="00FC117C">
      <w:pPr>
        <w:spacing w:after="0"/>
        <w:jc w:val="center"/>
        <w:rPr>
          <w:rFonts w:ascii="Times New Roman" w:hAnsi="Times New Roman"/>
          <w:b/>
          <w:sz w:val="32"/>
        </w:rPr>
      </w:pPr>
      <w:r>
        <w:rPr>
          <w:rFonts w:ascii="Times New Roman" w:hAnsi="Times New Roman"/>
          <w:b/>
          <w:sz w:val="32"/>
        </w:rPr>
        <w:t xml:space="preserve">по учебному предмету </w:t>
      </w:r>
    </w:p>
    <w:p w14:paraId="2AB716D2" w14:textId="77777777" w:rsidR="00EF59B5" w:rsidRDefault="00FC117C">
      <w:pPr>
        <w:spacing w:after="0"/>
        <w:jc w:val="center"/>
        <w:rPr>
          <w:rFonts w:ascii="Times New Roman" w:hAnsi="Times New Roman"/>
          <w:b/>
          <w:sz w:val="32"/>
        </w:rPr>
      </w:pPr>
      <w:r>
        <w:rPr>
          <w:rFonts w:ascii="Times New Roman" w:hAnsi="Times New Roman"/>
          <w:b/>
          <w:sz w:val="32"/>
        </w:rPr>
        <w:t>В.02.УП.02 ОРКЕСТРОВЫЙ КЛАСС</w:t>
      </w:r>
    </w:p>
    <w:p w14:paraId="4CF33BAC" w14:textId="77777777" w:rsidR="00EF59B5" w:rsidRDefault="00EF59B5">
      <w:pPr>
        <w:spacing w:after="0"/>
        <w:jc w:val="center"/>
        <w:rPr>
          <w:rFonts w:ascii="Times New Roman" w:hAnsi="Times New Roman"/>
          <w:b/>
          <w:sz w:val="32"/>
        </w:rPr>
      </w:pPr>
    </w:p>
    <w:p w14:paraId="2A4516F8" w14:textId="77777777" w:rsidR="00EF59B5" w:rsidRDefault="00EF59B5">
      <w:pPr>
        <w:jc w:val="center"/>
        <w:rPr>
          <w:rFonts w:ascii="Times New Roman" w:hAnsi="Times New Roman"/>
          <w:b/>
          <w:sz w:val="32"/>
        </w:rPr>
      </w:pPr>
    </w:p>
    <w:p w14:paraId="378EE7A2" w14:textId="77777777" w:rsidR="00EF59B5" w:rsidRDefault="00EF59B5">
      <w:pPr>
        <w:pStyle w:val="a4"/>
        <w:spacing w:after="410" w:line="240" w:lineRule="auto"/>
        <w:ind w:right="120"/>
        <w:jc w:val="center"/>
      </w:pPr>
    </w:p>
    <w:p w14:paraId="00590CE5" w14:textId="77777777" w:rsidR="00EF59B5" w:rsidRDefault="00EF59B5">
      <w:pPr>
        <w:pStyle w:val="a4"/>
        <w:spacing w:after="410" w:line="240" w:lineRule="auto"/>
        <w:ind w:right="120"/>
        <w:jc w:val="center"/>
      </w:pPr>
    </w:p>
    <w:p w14:paraId="735054E7" w14:textId="01DC025A" w:rsidR="00EF59B5" w:rsidRDefault="002B7378">
      <w:pPr>
        <w:pStyle w:val="a4"/>
        <w:spacing w:after="0" w:line="240" w:lineRule="auto"/>
        <w:ind w:right="120"/>
        <w:jc w:val="center"/>
        <w:rPr>
          <w:rStyle w:val="1"/>
          <w:rFonts w:ascii="Times New Roman" w:hAnsi="Times New Roman"/>
          <w:b/>
          <w:color w:val="000000"/>
          <w:sz w:val="32"/>
        </w:rPr>
      </w:pPr>
      <w:r>
        <w:rPr>
          <w:rStyle w:val="1"/>
          <w:rFonts w:ascii="Times New Roman" w:hAnsi="Times New Roman"/>
          <w:b/>
          <w:color w:val="000000"/>
          <w:sz w:val="32"/>
        </w:rPr>
        <w:t>Омск 2022</w:t>
      </w:r>
      <w:r w:rsidR="00FC117C">
        <w:rPr>
          <w:rStyle w:val="1"/>
          <w:rFonts w:ascii="Times New Roman" w:hAnsi="Times New Roman"/>
          <w:b/>
          <w:color w:val="000000"/>
          <w:sz w:val="32"/>
        </w:rPr>
        <w:t xml:space="preserve"> год</w:t>
      </w:r>
    </w:p>
    <w:p w14:paraId="6BD60619" w14:textId="77777777" w:rsidR="00EF59B5" w:rsidRDefault="00EF59B5">
      <w:pPr>
        <w:pStyle w:val="a4"/>
        <w:spacing w:after="0" w:line="240" w:lineRule="auto"/>
        <w:ind w:right="120"/>
        <w:jc w:val="center"/>
        <w:rPr>
          <w:rStyle w:val="1"/>
          <w:rFonts w:ascii="Times New Roman" w:hAnsi="Times New Roman"/>
          <w:b/>
          <w:color w:val="000000"/>
          <w:sz w:val="32"/>
        </w:rPr>
      </w:pPr>
    </w:p>
    <w:p w14:paraId="0CB4CFC4" w14:textId="77777777" w:rsidR="00EF59B5" w:rsidRDefault="00EF59B5">
      <w:pPr>
        <w:pStyle w:val="a4"/>
        <w:spacing w:after="0" w:line="240" w:lineRule="auto"/>
        <w:ind w:right="120"/>
        <w:jc w:val="center"/>
        <w:rPr>
          <w:rStyle w:val="1"/>
          <w:rFonts w:ascii="Times New Roman" w:hAnsi="Times New Roman"/>
          <w:b/>
          <w:color w:val="000000"/>
          <w:sz w:val="32"/>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5052"/>
      </w:tblGrid>
      <w:tr w:rsidR="00EF59B5" w14:paraId="415CABE7" w14:textId="77777777">
        <w:tc>
          <w:tcPr>
            <w:tcW w:w="4644" w:type="dxa"/>
          </w:tcPr>
          <w:p w14:paraId="0F934E39" w14:textId="77777777" w:rsidR="00EF59B5" w:rsidRDefault="00FC117C">
            <w:pPr>
              <w:rPr>
                <w:noProof/>
                <w:sz w:val="28"/>
              </w:rPr>
            </w:pPr>
            <w:r>
              <w:rPr>
                <w:noProof/>
                <w:sz w:val="28"/>
              </w:rPr>
              <w:t>ПРИНЯТО</w:t>
            </w:r>
          </w:p>
          <w:p w14:paraId="212CA724" w14:textId="77777777" w:rsidR="00EF59B5" w:rsidRDefault="00FC117C">
            <w:pPr>
              <w:rPr>
                <w:noProof/>
                <w:sz w:val="28"/>
              </w:rPr>
            </w:pPr>
            <w:r>
              <w:rPr>
                <w:noProof/>
                <w:sz w:val="28"/>
              </w:rPr>
              <w:t>Педагогическим советом</w:t>
            </w:r>
          </w:p>
          <w:p w14:paraId="4914E007" w14:textId="77777777" w:rsidR="00EF59B5" w:rsidRDefault="00FC117C">
            <w:pPr>
              <w:rPr>
                <w:noProof/>
                <w:sz w:val="28"/>
              </w:rPr>
            </w:pPr>
            <w:r>
              <w:rPr>
                <w:noProof/>
                <w:sz w:val="28"/>
              </w:rPr>
              <w:t>БОУ ДО «ДШИ №20» г. Омска</w:t>
            </w:r>
          </w:p>
          <w:p w14:paraId="40E33F1D" w14:textId="0038E9CC" w:rsidR="00EF59B5" w:rsidRDefault="002B7378">
            <w:pPr>
              <w:rPr>
                <w:noProof/>
                <w:sz w:val="28"/>
              </w:rPr>
            </w:pPr>
            <w:r>
              <w:rPr>
                <w:noProof/>
                <w:sz w:val="28"/>
              </w:rPr>
              <w:t>«____»______________ 2022</w:t>
            </w:r>
            <w:bookmarkStart w:id="0" w:name="_GoBack"/>
            <w:bookmarkEnd w:id="0"/>
            <w:r w:rsidR="00FC117C">
              <w:rPr>
                <w:noProof/>
                <w:sz w:val="28"/>
              </w:rPr>
              <w:t xml:space="preserve"> года</w:t>
            </w:r>
          </w:p>
          <w:p w14:paraId="68F91BD1" w14:textId="77777777" w:rsidR="00EF59B5" w:rsidRDefault="00FC117C">
            <w:pPr>
              <w:rPr>
                <w:noProof/>
                <w:sz w:val="28"/>
              </w:rPr>
            </w:pPr>
            <w:r>
              <w:rPr>
                <w:noProof/>
                <w:sz w:val="28"/>
              </w:rPr>
              <w:t>Протокол №___</w:t>
            </w:r>
          </w:p>
        </w:tc>
        <w:tc>
          <w:tcPr>
            <w:tcW w:w="5210" w:type="dxa"/>
          </w:tcPr>
          <w:p w14:paraId="37AD0A6D" w14:textId="77777777" w:rsidR="00EF59B5" w:rsidRDefault="00FC117C">
            <w:pPr>
              <w:rPr>
                <w:noProof/>
                <w:sz w:val="28"/>
              </w:rPr>
            </w:pPr>
            <w:r>
              <w:rPr>
                <w:noProof/>
                <w:sz w:val="28"/>
              </w:rPr>
              <w:t>УТВЕРЖДАЮ</w:t>
            </w:r>
          </w:p>
          <w:p w14:paraId="0475C7DA" w14:textId="77777777" w:rsidR="00EF59B5" w:rsidRDefault="00FC117C">
            <w:pPr>
              <w:rPr>
                <w:noProof/>
                <w:sz w:val="28"/>
              </w:rPr>
            </w:pPr>
            <w:r>
              <w:rPr>
                <w:noProof/>
                <w:sz w:val="28"/>
              </w:rPr>
              <w:t>Директор БОУ ДО «ДШИ №20» г. Омска</w:t>
            </w:r>
          </w:p>
          <w:p w14:paraId="358097EA" w14:textId="77777777" w:rsidR="00EF59B5" w:rsidRDefault="00FC117C">
            <w:pPr>
              <w:rPr>
                <w:noProof/>
                <w:sz w:val="28"/>
              </w:rPr>
            </w:pPr>
            <w:r>
              <w:rPr>
                <w:noProof/>
                <w:sz w:val="28"/>
              </w:rPr>
              <w:t>__________________ Е.А. Михейкина</w:t>
            </w:r>
          </w:p>
          <w:p w14:paraId="2150BBCF" w14:textId="765C6406" w:rsidR="00EF59B5" w:rsidRDefault="002B7378">
            <w:pPr>
              <w:rPr>
                <w:noProof/>
                <w:sz w:val="28"/>
              </w:rPr>
            </w:pPr>
            <w:r>
              <w:rPr>
                <w:noProof/>
                <w:sz w:val="28"/>
              </w:rPr>
              <w:t>«____»_______________ 2022</w:t>
            </w:r>
            <w:r w:rsidR="00FC117C">
              <w:rPr>
                <w:noProof/>
                <w:sz w:val="28"/>
              </w:rPr>
              <w:t xml:space="preserve"> года</w:t>
            </w:r>
          </w:p>
          <w:p w14:paraId="3141B8D6" w14:textId="77777777" w:rsidR="00EF59B5" w:rsidRDefault="00FC117C">
            <w:pPr>
              <w:rPr>
                <w:noProof/>
                <w:sz w:val="28"/>
              </w:rPr>
            </w:pPr>
            <w:r>
              <w:rPr>
                <w:noProof/>
                <w:sz w:val="28"/>
              </w:rPr>
              <w:t>Приказ №</w:t>
            </w:r>
          </w:p>
        </w:tc>
      </w:tr>
    </w:tbl>
    <w:p w14:paraId="1B3BA5AC" w14:textId="77777777" w:rsidR="00EF59B5" w:rsidRDefault="00EF59B5">
      <w:pPr>
        <w:rPr>
          <w:rFonts w:ascii="Times New Roman" w:hAnsi="Times New Roman"/>
          <w:noProof/>
          <w:sz w:val="28"/>
        </w:rPr>
      </w:pPr>
    </w:p>
    <w:p w14:paraId="5A4F6869" w14:textId="77777777" w:rsidR="00EF59B5" w:rsidRDefault="00EF59B5">
      <w:pPr>
        <w:rPr>
          <w:rFonts w:ascii="Times New Roman" w:hAnsi="Times New Roman"/>
          <w:noProof/>
          <w:sz w:val="28"/>
        </w:rPr>
      </w:pPr>
    </w:p>
    <w:p w14:paraId="33657570" w14:textId="77777777" w:rsidR="00EF59B5" w:rsidRDefault="00EF59B5">
      <w:pPr>
        <w:rPr>
          <w:rFonts w:ascii="Times New Roman" w:hAnsi="Times New Roman"/>
          <w:noProof/>
          <w:sz w:val="28"/>
        </w:rPr>
      </w:pPr>
    </w:p>
    <w:p w14:paraId="565715BD" w14:textId="77777777" w:rsidR="00EF59B5" w:rsidRDefault="00EF59B5">
      <w:pPr>
        <w:rPr>
          <w:rFonts w:ascii="Times New Roman" w:hAnsi="Times New Roman"/>
          <w:noProof/>
          <w:sz w:val="28"/>
        </w:rPr>
      </w:pPr>
    </w:p>
    <w:p w14:paraId="65E9DB82" w14:textId="77777777" w:rsidR="00EF59B5" w:rsidRDefault="00FC117C">
      <w:pPr>
        <w:jc w:val="both"/>
        <w:rPr>
          <w:rFonts w:ascii="Times New Roman" w:hAnsi="Times New Roman"/>
          <w:noProof/>
          <w:sz w:val="28"/>
        </w:rPr>
      </w:pPr>
      <w:r>
        <w:rPr>
          <w:rFonts w:ascii="Times New Roman" w:hAnsi="Times New Roman"/>
          <w:noProof/>
          <w:sz w:val="28"/>
        </w:rPr>
        <w:t>Адаптированная программа разработана преподавателями по классу народные инструменты бюджетного образовательного учреждения дополнительного образования «Детская школа искусств № 20» города Омска.</w:t>
      </w:r>
    </w:p>
    <w:p w14:paraId="579700FD" w14:textId="77777777" w:rsidR="00EF59B5" w:rsidRDefault="00FC117C">
      <w:pPr>
        <w:jc w:val="both"/>
        <w:rPr>
          <w:rFonts w:ascii="Times New Roman" w:hAnsi="Times New Roman"/>
          <w:noProof/>
          <w:sz w:val="28"/>
        </w:rPr>
      </w:pPr>
      <w:r>
        <w:rPr>
          <w:rFonts w:ascii="Times New Roman" w:hAnsi="Times New Roman"/>
          <w:b/>
          <w:noProof/>
          <w:sz w:val="28"/>
        </w:rPr>
        <w:t xml:space="preserve">Рецензент: </w:t>
      </w:r>
      <w:r>
        <w:rPr>
          <w:rFonts w:ascii="Times New Roman" w:hAnsi="Times New Roman"/>
          <w:noProof/>
          <w:sz w:val="28"/>
        </w:rPr>
        <w:t xml:space="preserve">директор  БОУ  ДО  «ДШИ № 4 имени     Ю   .А.       Вострелова»   г. Омска, доцент ОмГУ им. Ф.М. Достоевского, лауреат международных конкурсов (баян, гитара), руководитель городского методического объединения преподавателей секции народных инструментов </w:t>
      </w:r>
      <w:r>
        <w:rPr>
          <w:rFonts w:ascii="Times New Roman" w:hAnsi="Times New Roman"/>
          <w:b/>
          <w:noProof/>
          <w:sz w:val="28"/>
        </w:rPr>
        <w:t>Дубянский Алексей Александрович</w:t>
      </w:r>
    </w:p>
    <w:p w14:paraId="570DBFED" w14:textId="77777777" w:rsidR="00EF59B5" w:rsidRDefault="00EF59B5">
      <w:pPr>
        <w:jc w:val="both"/>
        <w:rPr>
          <w:rFonts w:ascii="Times New Roman" w:hAnsi="Times New Roman"/>
          <w:noProof/>
          <w:sz w:val="28"/>
        </w:rPr>
      </w:pPr>
    </w:p>
    <w:p w14:paraId="4588D504" w14:textId="77777777" w:rsidR="00EF59B5" w:rsidRDefault="00EF59B5">
      <w:pPr>
        <w:jc w:val="both"/>
        <w:rPr>
          <w:rFonts w:ascii="Times New Roman" w:hAnsi="Times New Roman"/>
          <w:noProof/>
          <w:sz w:val="28"/>
        </w:rPr>
      </w:pPr>
    </w:p>
    <w:p w14:paraId="2D60E634" w14:textId="77777777" w:rsidR="00EF59B5" w:rsidRDefault="00EF59B5">
      <w:pPr>
        <w:jc w:val="both"/>
        <w:rPr>
          <w:rFonts w:ascii="Times New Roman" w:hAnsi="Times New Roman"/>
          <w:noProof/>
          <w:sz w:val="28"/>
        </w:rPr>
      </w:pPr>
    </w:p>
    <w:p w14:paraId="796C1402" w14:textId="77777777" w:rsidR="00EF59B5" w:rsidRDefault="00FC117C">
      <w:pPr>
        <w:jc w:val="both"/>
        <w:rPr>
          <w:rFonts w:ascii="Times New Roman" w:hAnsi="Times New Roman"/>
          <w:b/>
          <w:noProof/>
          <w:sz w:val="28"/>
        </w:rPr>
      </w:pPr>
      <w:r>
        <w:rPr>
          <w:rFonts w:ascii="Times New Roman" w:hAnsi="Times New Roman"/>
          <w:noProof/>
          <w:sz w:val="28"/>
        </w:rPr>
        <w:t xml:space="preserve"> </w:t>
      </w:r>
    </w:p>
    <w:p w14:paraId="424876A1" w14:textId="77777777" w:rsidR="00EF59B5" w:rsidRDefault="00EF59B5">
      <w:pPr>
        <w:jc w:val="both"/>
        <w:rPr>
          <w:rFonts w:ascii="Times New Roman" w:hAnsi="Times New Roman"/>
          <w:noProof/>
          <w:sz w:val="28"/>
        </w:rPr>
      </w:pPr>
    </w:p>
    <w:p w14:paraId="70FBD986" w14:textId="77777777" w:rsidR="00EF59B5" w:rsidRDefault="00EF59B5">
      <w:pPr>
        <w:rPr>
          <w:rFonts w:ascii="Times New Roman" w:hAnsi="Times New Roman"/>
          <w:noProof/>
          <w:sz w:val="28"/>
        </w:rPr>
      </w:pPr>
    </w:p>
    <w:p w14:paraId="08D4DE1F" w14:textId="77777777" w:rsidR="00EF59B5" w:rsidRDefault="00EF59B5">
      <w:pPr>
        <w:rPr>
          <w:rFonts w:ascii="Times New Roman" w:hAnsi="Times New Roman"/>
          <w:noProof/>
          <w:sz w:val="28"/>
        </w:rPr>
      </w:pPr>
    </w:p>
    <w:p w14:paraId="695A093A" w14:textId="77777777" w:rsidR="00EF59B5" w:rsidRDefault="00EF59B5">
      <w:pPr>
        <w:rPr>
          <w:rFonts w:ascii="Times New Roman" w:hAnsi="Times New Roman"/>
          <w:noProof/>
          <w:sz w:val="28"/>
        </w:rPr>
      </w:pPr>
    </w:p>
    <w:p w14:paraId="3E20D83A" w14:textId="77777777" w:rsidR="00EF59B5" w:rsidRDefault="00EF59B5">
      <w:pPr>
        <w:rPr>
          <w:rFonts w:ascii="Times New Roman" w:hAnsi="Times New Roman"/>
          <w:noProof/>
          <w:sz w:val="28"/>
        </w:rPr>
      </w:pPr>
    </w:p>
    <w:p w14:paraId="0D1400F7" w14:textId="77777777" w:rsidR="00EF59B5" w:rsidRDefault="00EF59B5">
      <w:pPr>
        <w:spacing w:line="240" w:lineRule="auto"/>
        <w:sectPr w:rsidR="00EF59B5">
          <w:pgSz w:w="11906" w:h="16838" w:code="9"/>
          <w:pgMar w:top="1134" w:right="850" w:bottom="1134" w:left="1701" w:header="720" w:footer="720" w:gutter="0"/>
          <w:cols w:space="720"/>
        </w:sectPr>
      </w:pPr>
    </w:p>
    <w:p w14:paraId="5375B9AE" w14:textId="77777777" w:rsidR="00EF59B5" w:rsidRDefault="00FC117C">
      <w:pPr>
        <w:spacing w:after="0" w:line="240" w:lineRule="auto"/>
        <w:ind w:left="2931" w:right="-20"/>
        <w:rPr>
          <w:rFonts w:ascii="Times New Roman" w:hAnsi="Times New Roman"/>
          <w:b/>
          <w:color w:val="000000"/>
        </w:rPr>
      </w:pPr>
      <w:r>
        <w:rPr>
          <w:rFonts w:ascii="Times New Roman" w:hAnsi="Times New Roman"/>
          <w:b/>
          <w:color w:val="000000"/>
        </w:rPr>
        <w:lastRenderedPageBreak/>
        <w:t>Структура</w:t>
      </w:r>
      <w:r>
        <w:rPr>
          <w:rFonts w:ascii="Times New Roman" w:hAnsi="Times New Roman"/>
          <w:color w:val="000000"/>
        </w:rPr>
        <w:t xml:space="preserve"> </w:t>
      </w:r>
      <w:r>
        <w:rPr>
          <w:rFonts w:ascii="Times New Roman" w:hAnsi="Times New Roman"/>
          <w:b/>
          <w:color w:val="000000"/>
        </w:rPr>
        <w:t>программы</w:t>
      </w:r>
      <w:r>
        <w:rPr>
          <w:rFonts w:ascii="Times New Roman" w:hAnsi="Times New Roman"/>
          <w:color w:val="000000"/>
        </w:rPr>
        <w:t xml:space="preserve"> </w:t>
      </w:r>
      <w:r>
        <w:rPr>
          <w:rFonts w:ascii="Times New Roman" w:hAnsi="Times New Roman"/>
          <w:b/>
          <w:color w:val="000000"/>
        </w:rPr>
        <w:t>учебного</w:t>
      </w:r>
      <w:r>
        <w:rPr>
          <w:rFonts w:ascii="Times New Roman" w:hAnsi="Times New Roman"/>
          <w:color w:val="000000"/>
        </w:rPr>
        <w:t xml:space="preserve"> </w:t>
      </w:r>
      <w:r>
        <w:rPr>
          <w:rFonts w:ascii="Times New Roman" w:hAnsi="Times New Roman"/>
          <w:b/>
          <w:color w:val="000000"/>
        </w:rPr>
        <w:t>предмета</w:t>
      </w:r>
    </w:p>
    <w:p w14:paraId="666119A8" w14:textId="77777777" w:rsidR="00EF59B5" w:rsidRDefault="00EF59B5">
      <w:pPr>
        <w:spacing w:after="7" w:line="140" w:lineRule="exact"/>
        <w:rPr>
          <w:rFonts w:ascii="Times New Roman" w:hAnsi="Times New Roman"/>
        </w:rPr>
      </w:pPr>
    </w:p>
    <w:p w14:paraId="36222CE1" w14:textId="77777777" w:rsidR="00EF59B5" w:rsidRDefault="00FC117C">
      <w:pPr>
        <w:spacing w:after="0" w:line="240" w:lineRule="auto"/>
        <w:jc w:val="both"/>
        <w:rPr>
          <w:rFonts w:ascii="Times New Roman" w:hAnsi="Times New Roman"/>
          <w:b/>
          <w:color w:val="000000"/>
        </w:rPr>
      </w:pPr>
      <w:r>
        <w:rPr>
          <w:rFonts w:ascii="Times New Roman" w:hAnsi="Times New Roman"/>
          <w:b/>
          <w:color w:val="000000"/>
        </w:rPr>
        <w:t>1.</w:t>
      </w:r>
      <w:r>
        <w:rPr>
          <w:rFonts w:ascii="Times New Roman" w:hAnsi="Times New Roman"/>
          <w:color w:val="000000"/>
        </w:rPr>
        <w:t xml:space="preserve"> </w:t>
      </w:r>
      <w:r>
        <w:rPr>
          <w:rFonts w:ascii="Times New Roman" w:hAnsi="Times New Roman"/>
          <w:b/>
          <w:color w:val="000000"/>
        </w:rPr>
        <w:t>Пояснительная</w:t>
      </w:r>
      <w:r>
        <w:rPr>
          <w:rFonts w:ascii="Times New Roman" w:hAnsi="Times New Roman"/>
          <w:color w:val="000000"/>
        </w:rPr>
        <w:t xml:space="preserve"> </w:t>
      </w:r>
      <w:r>
        <w:rPr>
          <w:rFonts w:ascii="Times New Roman" w:hAnsi="Times New Roman"/>
          <w:b/>
          <w:color w:val="000000"/>
        </w:rPr>
        <w:t>записка</w:t>
      </w:r>
    </w:p>
    <w:p w14:paraId="58208E53" w14:textId="77777777" w:rsidR="00EF59B5" w:rsidRDefault="00FC117C">
      <w:pPr>
        <w:tabs>
          <w:tab w:val="left" w:pos="711"/>
        </w:tabs>
        <w:spacing w:before="16" w:after="0" w:line="273" w:lineRule="auto"/>
        <w:jc w:val="both"/>
        <w:rPr>
          <w:rFonts w:ascii="Times New Roman" w:hAnsi="Times New Roman"/>
          <w:color w:val="000000"/>
        </w:rPr>
      </w:pP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ab/>
      </w:r>
      <w:r>
        <w:rPr>
          <w:rFonts w:ascii="Times New Roman" w:hAnsi="Times New Roman"/>
          <w:color w:val="000000"/>
        </w:rPr>
        <w:t>Характеристика учебного предмета, его место и роль в образовательном процессе;</w:t>
      </w:r>
    </w:p>
    <w:p w14:paraId="7400F724" w14:textId="77777777" w:rsidR="00EF59B5" w:rsidRDefault="00FC117C">
      <w:pPr>
        <w:tabs>
          <w:tab w:val="left" w:pos="711"/>
        </w:tabs>
        <w:spacing w:before="16" w:after="0" w:line="273" w:lineRule="auto"/>
        <w:jc w:val="both"/>
        <w:rPr>
          <w:rFonts w:ascii="Times New Roman" w:hAnsi="Times New Roman"/>
          <w:color w:val="000000"/>
        </w:rPr>
      </w:pPr>
      <w:r>
        <w:rPr>
          <w:rFonts w:ascii="Times New Roman" w:hAnsi="Times New Roman"/>
          <w:color w:val="000000"/>
        </w:rPr>
        <w:t xml:space="preserve">        </w:t>
      </w:r>
      <w:r>
        <w:rPr>
          <w:rFonts w:ascii="Symbol" w:hAnsi="Symbol"/>
          <w:color w:val="000000"/>
        </w:rPr>
        <w:t></w:t>
      </w:r>
      <w:r>
        <w:rPr>
          <w:rFonts w:ascii="Symbol" w:hAnsi="Symbol"/>
          <w:color w:val="000000"/>
        </w:rPr>
        <w:tab/>
      </w:r>
      <w:r>
        <w:rPr>
          <w:rFonts w:ascii="Times New Roman" w:hAnsi="Times New Roman"/>
          <w:color w:val="000000"/>
        </w:rPr>
        <w:t>Срок реализации учебного предмета;</w:t>
      </w:r>
    </w:p>
    <w:p w14:paraId="64161CFB" w14:textId="77777777" w:rsidR="00EF59B5" w:rsidRDefault="00FC117C">
      <w:pPr>
        <w:tabs>
          <w:tab w:val="left" w:pos="711"/>
        </w:tabs>
        <w:spacing w:after="0" w:line="240" w:lineRule="auto"/>
        <w:jc w:val="both"/>
        <w:rPr>
          <w:rFonts w:ascii="Times New Roman" w:hAnsi="Times New Roman"/>
          <w:color w:val="000000"/>
        </w:rPr>
      </w:pP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ab/>
      </w:r>
      <w:r>
        <w:rPr>
          <w:rFonts w:ascii="Times New Roman" w:hAnsi="Times New Roman"/>
          <w:color w:val="000000"/>
        </w:rPr>
        <w:t>Объем учебной нагрузки и ее распределение;</w:t>
      </w:r>
    </w:p>
    <w:p w14:paraId="3F62C198" w14:textId="77777777" w:rsidR="00EF59B5" w:rsidRDefault="00FC117C">
      <w:pPr>
        <w:tabs>
          <w:tab w:val="left" w:pos="711"/>
        </w:tabs>
        <w:spacing w:before="27" w:after="0" w:line="273" w:lineRule="auto"/>
        <w:jc w:val="both"/>
        <w:rPr>
          <w:rFonts w:ascii="Times New Roman" w:hAnsi="Times New Roman"/>
          <w:color w:val="000000"/>
        </w:rPr>
      </w:pP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ab/>
      </w:r>
      <w:r>
        <w:rPr>
          <w:rFonts w:ascii="Times New Roman" w:hAnsi="Times New Roman"/>
          <w:color w:val="000000"/>
        </w:rPr>
        <w:t>Форма проведения учебных аудиторных занятий;</w:t>
      </w:r>
    </w:p>
    <w:p w14:paraId="4AA9BA16" w14:textId="77777777" w:rsidR="00EF59B5" w:rsidRDefault="00FC117C">
      <w:pPr>
        <w:tabs>
          <w:tab w:val="left" w:pos="711"/>
        </w:tabs>
        <w:spacing w:before="27" w:after="0" w:line="273" w:lineRule="auto"/>
        <w:jc w:val="both"/>
        <w:rPr>
          <w:rFonts w:ascii="Times New Roman" w:hAnsi="Times New Roman"/>
          <w:color w:val="000000"/>
        </w:rPr>
      </w:pPr>
      <w:r>
        <w:rPr>
          <w:rFonts w:ascii="Times New Roman" w:hAnsi="Times New Roman"/>
          <w:color w:val="000000"/>
        </w:rPr>
        <w:t xml:space="preserve">        </w:t>
      </w:r>
      <w:r>
        <w:rPr>
          <w:rFonts w:ascii="Symbol" w:hAnsi="Symbol"/>
          <w:color w:val="000000"/>
        </w:rPr>
        <w:t></w:t>
      </w:r>
      <w:r>
        <w:rPr>
          <w:rFonts w:ascii="Symbol" w:hAnsi="Symbol"/>
          <w:color w:val="000000"/>
        </w:rPr>
        <w:tab/>
      </w:r>
      <w:r>
        <w:rPr>
          <w:rFonts w:ascii="Times New Roman" w:hAnsi="Times New Roman"/>
          <w:color w:val="000000"/>
        </w:rPr>
        <w:t>Цель и задачи учебного предмета;</w:t>
      </w:r>
    </w:p>
    <w:p w14:paraId="6C54BDF9" w14:textId="77777777" w:rsidR="00EF59B5" w:rsidRDefault="00FC117C">
      <w:pPr>
        <w:tabs>
          <w:tab w:val="left" w:pos="711"/>
        </w:tabs>
        <w:spacing w:after="0" w:line="240" w:lineRule="auto"/>
        <w:jc w:val="both"/>
        <w:rPr>
          <w:rFonts w:ascii="Times New Roman" w:hAnsi="Times New Roman"/>
          <w:color w:val="000000"/>
        </w:rPr>
      </w:pP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ab/>
      </w:r>
      <w:r>
        <w:rPr>
          <w:rFonts w:ascii="Times New Roman" w:hAnsi="Times New Roman"/>
          <w:color w:val="000000"/>
        </w:rPr>
        <w:t>Методы обучения;</w:t>
      </w:r>
    </w:p>
    <w:p w14:paraId="0A08ED73" w14:textId="77777777" w:rsidR="00EF59B5" w:rsidRDefault="00FC117C">
      <w:pPr>
        <w:tabs>
          <w:tab w:val="left" w:pos="423"/>
          <w:tab w:val="left" w:pos="711"/>
        </w:tabs>
        <w:spacing w:before="27" w:after="0" w:line="273" w:lineRule="auto"/>
        <w:ind w:firstLine="347"/>
        <w:jc w:val="both"/>
        <w:rPr>
          <w:rFonts w:ascii="Times New Roman" w:hAnsi="Times New Roman"/>
          <w:color w:val="000000"/>
        </w:rPr>
      </w:pPr>
      <w:r>
        <w:rPr>
          <w:rFonts w:ascii="Symbol" w:hAnsi="Symbol"/>
          <w:color w:val="000000"/>
        </w:rPr>
        <w:t></w:t>
      </w:r>
      <w:r>
        <w:rPr>
          <w:rFonts w:ascii="Symbol" w:hAnsi="Symbol"/>
          <w:color w:val="000000"/>
        </w:rPr>
        <w:t></w:t>
      </w:r>
      <w:r>
        <w:rPr>
          <w:rFonts w:ascii="Symbol" w:hAnsi="Symbol"/>
          <w:color w:val="000000"/>
        </w:rPr>
        <w:tab/>
      </w:r>
      <w:r>
        <w:rPr>
          <w:rFonts w:ascii="Times New Roman" w:hAnsi="Times New Roman"/>
          <w:color w:val="000000"/>
        </w:rPr>
        <w:t>Описание материально-технических условий реализации учебного предмета.</w:t>
      </w:r>
    </w:p>
    <w:p w14:paraId="138A0F26" w14:textId="77777777" w:rsidR="00EF59B5" w:rsidRDefault="00FC117C">
      <w:pPr>
        <w:tabs>
          <w:tab w:val="left" w:pos="423"/>
          <w:tab w:val="left" w:pos="711"/>
        </w:tabs>
        <w:spacing w:before="27" w:after="0" w:line="273" w:lineRule="auto"/>
        <w:jc w:val="both"/>
        <w:rPr>
          <w:rFonts w:ascii="Times New Roman" w:hAnsi="Times New Roman"/>
          <w:b/>
          <w:color w:val="000000"/>
        </w:rPr>
      </w:pPr>
      <w:r>
        <w:rPr>
          <w:rFonts w:ascii="Times New Roman" w:hAnsi="Times New Roman"/>
          <w:color w:val="000000"/>
        </w:rPr>
        <w:t xml:space="preserve"> </w:t>
      </w:r>
      <w:r>
        <w:rPr>
          <w:rFonts w:ascii="Times New Roman" w:hAnsi="Times New Roman"/>
          <w:b/>
          <w:color w:val="000000"/>
        </w:rPr>
        <w:t>2</w:t>
      </w:r>
      <w:r>
        <w:rPr>
          <w:rFonts w:ascii="Times New Roman" w:hAnsi="Times New Roman"/>
          <w:color w:val="000000"/>
        </w:rPr>
        <w:t>.</w:t>
      </w:r>
      <w:r>
        <w:rPr>
          <w:rFonts w:ascii="Times New Roman" w:hAnsi="Times New Roman"/>
          <w:color w:val="000000"/>
        </w:rPr>
        <w:tab/>
      </w:r>
      <w:r>
        <w:rPr>
          <w:rFonts w:ascii="Times New Roman" w:hAnsi="Times New Roman"/>
          <w:b/>
          <w:color w:val="000000"/>
        </w:rPr>
        <w:t>Содержание</w:t>
      </w:r>
      <w:r>
        <w:rPr>
          <w:rFonts w:ascii="Times New Roman" w:hAnsi="Times New Roman"/>
          <w:color w:val="000000"/>
        </w:rPr>
        <w:t xml:space="preserve"> </w:t>
      </w:r>
      <w:r>
        <w:rPr>
          <w:rFonts w:ascii="Times New Roman" w:hAnsi="Times New Roman"/>
          <w:b/>
          <w:color w:val="000000"/>
        </w:rPr>
        <w:t>учебного</w:t>
      </w:r>
      <w:r>
        <w:rPr>
          <w:rFonts w:ascii="Times New Roman" w:hAnsi="Times New Roman"/>
          <w:color w:val="000000"/>
        </w:rPr>
        <w:t xml:space="preserve"> </w:t>
      </w:r>
      <w:r>
        <w:rPr>
          <w:rFonts w:ascii="Times New Roman" w:hAnsi="Times New Roman"/>
          <w:b/>
          <w:color w:val="000000"/>
        </w:rPr>
        <w:t>предмета</w:t>
      </w:r>
    </w:p>
    <w:p w14:paraId="3273EB63" w14:textId="77777777" w:rsidR="00EF59B5" w:rsidRDefault="00FC117C">
      <w:pPr>
        <w:tabs>
          <w:tab w:val="left" w:pos="711"/>
        </w:tabs>
        <w:spacing w:after="0" w:line="273" w:lineRule="auto"/>
        <w:jc w:val="both"/>
        <w:rPr>
          <w:rFonts w:ascii="Times New Roman" w:hAnsi="Times New Roman"/>
          <w:color w:val="000000"/>
        </w:rPr>
      </w:pP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ab/>
      </w:r>
      <w:r>
        <w:rPr>
          <w:rFonts w:ascii="Times New Roman" w:hAnsi="Times New Roman"/>
          <w:color w:val="000000"/>
        </w:rPr>
        <w:t>Сведения о затратах учебного времени;</w:t>
      </w:r>
    </w:p>
    <w:p w14:paraId="241A12DA" w14:textId="77777777" w:rsidR="00EF59B5" w:rsidRDefault="00FC117C">
      <w:pPr>
        <w:tabs>
          <w:tab w:val="left" w:pos="711"/>
        </w:tabs>
        <w:spacing w:after="0" w:line="273" w:lineRule="auto"/>
        <w:jc w:val="both"/>
        <w:rPr>
          <w:rFonts w:ascii="Times New Roman" w:hAnsi="Times New Roman"/>
          <w:color w:val="000000"/>
        </w:rPr>
      </w:pPr>
      <w:r>
        <w:rPr>
          <w:rFonts w:ascii="Times New Roman" w:hAnsi="Times New Roman"/>
          <w:color w:val="000000"/>
        </w:rPr>
        <w:t xml:space="preserve">        </w:t>
      </w:r>
      <w:r>
        <w:rPr>
          <w:rFonts w:ascii="Symbol" w:hAnsi="Symbol"/>
          <w:color w:val="000000"/>
        </w:rPr>
        <w:t></w:t>
      </w:r>
      <w:r>
        <w:rPr>
          <w:rFonts w:ascii="Symbol" w:hAnsi="Symbol"/>
          <w:color w:val="000000"/>
        </w:rPr>
        <w:tab/>
      </w:r>
      <w:r>
        <w:rPr>
          <w:rFonts w:ascii="Times New Roman" w:hAnsi="Times New Roman"/>
          <w:color w:val="000000"/>
        </w:rPr>
        <w:t>Основные репертуарные принципы;</w:t>
      </w:r>
    </w:p>
    <w:p w14:paraId="1751FF87" w14:textId="77777777" w:rsidR="00EF59B5" w:rsidRDefault="00FC117C">
      <w:pPr>
        <w:tabs>
          <w:tab w:val="left" w:pos="711"/>
        </w:tabs>
        <w:spacing w:after="0" w:line="240" w:lineRule="auto"/>
        <w:jc w:val="both"/>
        <w:rPr>
          <w:rFonts w:ascii="Times New Roman" w:hAnsi="Times New Roman"/>
          <w:color w:val="000000"/>
        </w:rPr>
      </w:pP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ab/>
      </w:r>
      <w:r>
        <w:rPr>
          <w:rFonts w:ascii="Times New Roman" w:hAnsi="Times New Roman"/>
          <w:color w:val="000000"/>
        </w:rPr>
        <w:t>Требования по годам обучения.</w:t>
      </w:r>
    </w:p>
    <w:p w14:paraId="3FC498B6" w14:textId="77777777" w:rsidR="00EF59B5" w:rsidRDefault="00FC117C">
      <w:pPr>
        <w:tabs>
          <w:tab w:val="left" w:pos="423"/>
        </w:tabs>
        <w:spacing w:before="38" w:after="0" w:line="268" w:lineRule="auto"/>
        <w:jc w:val="both"/>
        <w:rPr>
          <w:rFonts w:ascii="Times New Roman" w:hAnsi="Times New Roman"/>
          <w:color w:val="000000"/>
        </w:rPr>
      </w:pPr>
      <w:r>
        <w:rPr>
          <w:rFonts w:ascii="Times New Roman" w:hAnsi="Times New Roman"/>
          <w:b/>
          <w:color w:val="000000"/>
        </w:rPr>
        <w:t>3.</w:t>
      </w:r>
      <w:r>
        <w:rPr>
          <w:rFonts w:ascii="Times New Roman" w:hAnsi="Times New Roman"/>
          <w:color w:val="000000"/>
        </w:rPr>
        <w:tab/>
      </w:r>
      <w:r>
        <w:rPr>
          <w:rFonts w:ascii="Times New Roman" w:hAnsi="Times New Roman"/>
          <w:b/>
          <w:color w:val="000000"/>
        </w:rPr>
        <w:t>Требования</w:t>
      </w:r>
      <w:r>
        <w:rPr>
          <w:rFonts w:ascii="Times New Roman" w:hAnsi="Times New Roman"/>
          <w:color w:val="000000"/>
        </w:rPr>
        <w:t xml:space="preserve"> </w:t>
      </w:r>
      <w:r>
        <w:rPr>
          <w:rFonts w:ascii="Times New Roman" w:hAnsi="Times New Roman"/>
          <w:b/>
          <w:color w:val="000000"/>
        </w:rPr>
        <w:t>к</w:t>
      </w:r>
      <w:r>
        <w:rPr>
          <w:rFonts w:ascii="Times New Roman" w:hAnsi="Times New Roman"/>
          <w:color w:val="000000"/>
        </w:rPr>
        <w:t xml:space="preserve"> </w:t>
      </w:r>
      <w:r>
        <w:rPr>
          <w:rFonts w:ascii="Times New Roman" w:hAnsi="Times New Roman"/>
          <w:b/>
          <w:color w:val="000000"/>
        </w:rPr>
        <w:t>уровню</w:t>
      </w:r>
      <w:r>
        <w:rPr>
          <w:rFonts w:ascii="Times New Roman" w:hAnsi="Times New Roman"/>
          <w:color w:val="000000"/>
        </w:rPr>
        <w:t xml:space="preserve"> </w:t>
      </w:r>
      <w:r>
        <w:rPr>
          <w:rFonts w:ascii="Times New Roman" w:hAnsi="Times New Roman"/>
          <w:b/>
          <w:color w:val="000000"/>
        </w:rPr>
        <w:t>подготовки</w:t>
      </w:r>
      <w:r>
        <w:rPr>
          <w:rFonts w:ascii="Times New Roman" w:hAnsi="Times New Roman"/>
          <w:color w:val="000000"/>
        </w:rPr>
        <w:t xml:space="preserve"> </w:t>
      </w:r>
      <w:r>
        <w:rPr>
          <w:rFonts w:ascii="Times New Roman" w:hAnsi="Times New Roman"/>
          <w:b/>
          <w:color w:val="000000"/>
        </w:rPr>
        <w:t>обучающихся</w:t>
      </w:r>
      <w:r>
        <w:rPr>
          <w:rFonts w:ascii="Times New Roman" w:hAnsi="Times New Roman"/>
          <w:color w:val="000000"/>
        </w:rPr>
        <w:t xml:space="preserve"> </w:t>
      </w:r>
    </w:p>
    <w:p w14:paraId="74236092" w14:textId="77777777" w:rsidR="00EF59B5" w:rsidRDefault="00FC117C">
      <w:pPr>
        <w:tabs>
          <w:tab w:val="left" w:pos="423"/>
        </w:tabs>
        <w:spacing w:before="38" w:after="0" w:line="268" w:lineRule="auto"/>
        <w:jc w:val="both"/>
        <w:rPr>
          <w:rFonts w:ascii="Times New Roman" w:hAnsi="Times New Roman"/>
          <w:b/>
          <w:color w:val="000000"/>
        </w:rPr>
      </w:pPr>
      <w:r>
        <w:rPr>
          <w:rFonts w:ascii="Times New Roman" w:hAnsi="Times New Roman"/>
          <w:b/>
          <w:color w:val="000000"/>
        </w:rPr>
        <w:t>4</w:t>
      </w:r>
      <w:r>
        <w:rPr>
          <w:rFonts w:ascii="Times New Roman" w:hAnsi="Times New Roman"/>
          <w:color w:val="000000"/>
        </w:rPr>
        <w:t>.</w:t>
      </w:r>
      <w:r>
        <w:rPr>
          <w:rFonts w:ascii="Times New Roman" w:hAnsi="Times New Roman"/>
          <w:color w:val="000000"/>
        </w:rPr>
        <w:tab/>
      </w:r>
      <w:r>
        <w:rPr>
          <w:rFonts w:ascii="Times New Roman" w:hAnsi="Times New Roman"/>
          <w:b/>
          <w:color w:val="000000"/>
        </w:rPr>
        <w:t>Формы</w:t>
      </w:r>
      <w:r>
        <w:rPr>
          <w:rFonts w:ascii="Times New Roman" w:hAnsi="Times New Roman"/>
          <w:color w:val="000000"/>
        </w:rPr>
        <w:t xml:space="preserve"> </w:t>
      </w:r>
      <w:r>
        <w:rPr>
          <w:rFonts w:ascii="Times New Roman" w:hAnsi="Times New Roman"/>
          <w:b/>
          <w:color w:val="000000"/>
        </w:rPr>
        <w:t>и</w:t>
      </w:r>
      <w:r>
        <w:rPr>
          <w:rFonts w:ascii="Times New Roman" w:hAnsi="Times New Roman"/>
          <w:color w:val="000000"/>
        </w:rPr>
        <w:t xml:space="preserve"> </w:t>
      </w:r>
      <w:r>
        <w:rPr>
          <w:rFonts w:ascii="Times New Roman" w:hAnsi="Times New Roman"/>
          <w:b/>
          <w:color w:val="000000"/>
        </w:rPr>
        <w:t>методы</w:t>
      </w:r>
      <w:r>
        <w:rPr>
          <w:rFonts w:ascii="Times New Roman" w:hAnsi="Times New Roman"/>
          <w:color w:val="000000"/>
        </w:rPr>
        <w:t xml:space="preserve"> </w:t>
      </w:r>
      <w:r>
        <w:rPr>
          <w:rFonts w:ascii="Times New Roman" w:hAnsi="Times New Roman"/>
          <w:b/>
          <w:color w:val="000000"/>
        </w:rPr>
        <w:t>контроля,</w:t>
      </w:r>
      <w:r>
        <w:rPr>
          <w:rFonts w:ascii="Times New Roman" w:hAnsi="Times New Roman"/>
          <w:color w:val="000000"/>
        </w:rPr>
        <w:t xml:space="preserve"> </w:t>
      </w:r>
      <w:r>
        <w:rPr>
          <w:rFonts w:ascii="Times New Roman" w:hAnsi="Times New Roman"/>
          <w:b/>
          <w:color w:val="000000"/>
        </w:rPr>
        <w:t>система</w:t>
      </w:r>
      <w:r>
        <w:rPr>
          <w:rFonts w:ascii="Times New Roman" w:hAnsi="Times New Roman"/>
          <w:color w:val="000000"/>
        </w:rPr>
        <w:t xml:space="preserve"> </w:t>
      </w:r>
      <w:r>
        <w:rPr>
          <w:rFonts w:ascii="Times New Roman" w:hAnsi="Times New Roman"/>
          <w:b/>
          <w:color w:val="000000"/>
        </w:rPr>
        <w:t>оценок</w:t>
      </w:r>
    </w:p>
    <w:p w14:paraId="0C3CB4CF" w14:textId="77777777" w:rsidR="00EF59B5" w:rsidRDefault="00FC117C">
      <w:pPr>
        <w:tabs>
          <w:tab w:val="left" w:pos="711"/>
        </w:tabs>
        <w:spacing w:after="0" w:line="280" w:lineRule="auto"/>
        <w:jc w:val="both"/>
        <w:rPr>
          <w:rFonts w:ascii="Times New Roman" w:hAnsi="Times New Roman"/>
          <w:color w:val="000000"/>
        </w:rPr>
      </w:pP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ab/>
      </w:r>
      <w:r>
        <w:rPr>
          <w:rFonts w:ascii="Times New Roman" w:hAnsi="Times New Roman"/>
          <w:color w:val="000000"/>
        </w:rPr>
        <w:t>Аттестация: цели, виды, формы, содержание.</w:t>
      </w:r>
    </w:p>
    <w:p w14:paraId="0FF10EBE" w14:textId="77777777" w:rsidR="00EF59B5" w:rsidRDefault="00FC117C">
      <w:pPr>
        <w:tabs>
          <w:tab w:val="left" w:pos="711"/>
        </w:tabs>
        <w:spacing w:after="0" w:line="280" w:lineRule="auto"/>
        <w:jc w:val="both"/>
        <w:rPr>
          <w:rFonts w:ascii="Times New Roman" w:hAnsi="Times New Roman"/>
          <w:color w:val="000000"/>
        </w:rPr>
      </w:pPr>
      <w:r>
        <w:rPr>
          <w:rFonts w:ascii="Times New Roman" w:hAnsi="Times New Roman"/>
          <w:color w:val="000000"/>
        </w:rPr>
        <w:t xml:space="preserve">        </w:t>
      </w:r>
      <w:r>
        <w:rPr>
          <w:rFonts w:ascii="Symbol" w:hAnsi="Symbol"/>
          <w:color w:val="000000"/>
        </w:rPr>
        <w:t></w:t>
      </w:r>
      <w:r>
        <w:rPr>
          <w:rFonts w:ascii="Symbol" w:hAnsi="Symbol"/>
          <w:color w:val="000000"/>
        </w:rPr>
        <w:tab/>
      </w:r>
      <w:r>
        <w:rPr>
          <w:rFonts w:ascii="Times New Roman" w:hAnsi="Times New Roman"/>
          <w:color w:val="000000"/>
        </w:rPr>
        <w:t>Критерии оценок.</w:t>
      </w:r>
    </w:p>
    <w:p w14:paraId="2DCF4293" w14:textId="77777777" w:rsidR="00EF59B5" w:rsidRDefault="00FC117C">
      <w:pPr>
        <w:tabs>
          <w:tab w:val="left" w:pos="423"/>
          <w:tab w:val="left" w:pos="711"/>
        </w:tabs>
        <w:spacing w:after="0" w:line="267" w:lineRule="auto"/>
        <w:ind w:hanging="347"/>
        <w:jc w:val="both"/>
        <w:rPr>
          <w:rFonts w:ascii="Times New Roman" w:hAnsi="Times New Roman"/>
          <w:color w:val="000000"/>
        </w:rPr>
      </w:pPr>
      <w:r>
        <w:rPr>
          <w:rFonts w:ascii="Times New Roman" w:hAnsi="Times New Roman"/>
          <w:b/>
          <w:color w:val="000000"/>
        </w:rPr>
        <w:t xml:space="preserve">       5.</w:t>
      </w:r>
      <w:r>
        <w:rPr>
          <w:rFonts w:ascii="Times New Roman" w:hAnsi="Times New Roman"/>
          <w:color w:val="000000"/>
        </w:rPr>
        <w:tab/>
      </w:r>
      <w:r>
        <w:rPr>
          <w:rFonts w:ascii="Times New Roman" w:hAnsi="Times New Roman"/>
          <w:b/>
          <w:color w:val="000000"/>
        </w:rPr>
        <w:t>Методическое</w:t>
      </w:r>
      <w:r>
        <w:rPr>
          <w:rFonts w:ascii="Times New Roman" w:hAnsi="Times New Roman"/>
          <w:color w:val="000000"/>
        </w:rPr>
        <w:t xml:space="preserve"> </w:t>
      </w:r>
      <w:r>
        <w:rPr>
          <w:rFonts w:ascii="Times New Roman" w:hAnsi="Times New Roman"/>
          <w:b/>
          <w:color w:val="000000"/>
        </w:rPr>
        <w:t>обеспечение</w:t>
      </w:r>
      <w:r>
        <w:rPr>
          <w:rFonts w:ascii="Times New Roman" w:hAnsi="Times New Roman"/>
          <w:color w:val="000000"/>
        </w:rPr>
        <w:t xml:space="preserve"> </w:t>
      </w:r>
      <w:r>
        <w:rPr>
          <w:rFonts w:ascii="Times New Roman" w:hAnsi="Times New Roman"/>
          <w:b/>
          <w:color w:val="000000"/>
        </w:rPr>
        <w:t>учебной</w:t>
      </w:r>
      <w:r>
        <w:rPr>
          <w:rFonts w:ascii="Times New Roman" w:hAnsi="Times New Roman"/>
          <w:color w:val="000000"/>
        </w:rPr>
        <w:t xml:space="preserve"> </w:t>
      </w:r>
      <w:r>
        <w:rPr>
          <w:rFonts w:ascii="Times New Roman" w:hAnsi="Times New Roman"/>
          <w:b/>
          <w:color w:val="000000"/>
        </w:rPr>
        <w:t>программы</w:t>
      </w:r>
      <w:r>
        <w:rPr>
          <w:rFonts w:ascii="Times New Roman" w:hAnsi="Times New Roman"/>
          <w:color w:val="000000"/>
        </w:rPr>
        <w:t xml:space="preserve"> </w:t>
      </w:r>
    </w:p>
    <w:p w14:paraId="0339DA0C" w14:textId="77777777" w:rsidR="00EF59B5" w:rsidRDefault="00FC117C">
      <w:pPr>
        <w:tabs>
          <w:tab w:val="left" w:pos="423"/>
          <w:tab w:val="left" w:pos="711"/>
        </w:tabs>
        <w:spacing w:after="0" w:line="267" w:lineRule="auto"/>
        <w:ind w:hanging="347"/>
        <w:jc w:val="both"/>
        <w:rPr>
          <w:rFonts w:ascii="Times New Roman" w:hAnsi="Times New Roman"/>
          <w:color w:val="000000"/>
        </w:rPr>
      </w:pP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ab/>
      </w:r>
      <w:r>
        <w:rPr>
          <w:rFonts w:ascii="Times New Roman" w:hAnsi="Times New Roman"/>
          <w:color w:val="000000"/>
        </w:rPr>
        <w:t>Организация учебного процесса;</w:t>
      </w:r>
    </w:p>
    <w:p w14:paraId="5D6EAD43" w14:textId="77777777" w:rsidR="00EF59B5" w:rsidRDefault="00FC117C">
      <w:pPr>
        <w:tabs>
          <w:tab w:val="left" w:pos="711"/>
        </w:tabs>
        <w:spacing w:after="0" w:line="240" w:lineRule="auto"/>
        <w:jc w:val="both"/>
        <w:rPr>
          <w:rFonts w:ascii="Times New Roman" w:hAnsi="Times New Roman"/>
          <w:color w:val="000000"/>
        </w:rPr>
      </w:pP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ab/>
      </w:r>
      <w:r>
        <w:rPr>
          <w:rFonts w:ascii="Times New Roman" w:hAnsi="Times New Roman"/>
          <w:color w:val="000000"/>
        </w:rPr>
        <w:t>Методические рекомендации педагогическим работникам;</w:t>
      </w:r>
    </w:p>
    <w:p w14:paraId="79F9D84D" w14:textId="77777777" w:rsidR="00EF59B5" w:rsidRDefault="00FC117C">
      <w:pPr>
        <w:tabs>
          <w:tab w:val="left" w:pos="711"/>
        </w:tabs>
        <w:spacing w:before="27" w:after="0" w:line="273" w:lineRule="auto"/>
        <w:jc w:val="both"/>
        <w:rPr>
          <w:rFonts w:ascii="Times New Roman" w:hAnsi="Times New Roman"/>
          <w:color w:val="000000"/>
        </w:rPr>
      </w:pP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ab/>
      </w:r>
      <w:r>
        <w:rPr>
          <w:rFonts w:ascii="Times New Roman" w:hAnsi="Times New Roman"/>
          <w:color w:val="000000"/>
        </w:rPr>
        <w:t>Рекомендации по организации самостоятельной работы обучающихся;</w:t>
      </w:r>
    </w:p>
    <w:p w14:paraId="00EC0793" w14:textId="77777777" w:rsidR="00EF59B5" w:rsidRDefault="00FC117C">
      <w:pPr>
        <w:tabs>
          <w:tab w:val="left" w:pos="711"/>
        </w:tabs>
        <w:spacing w:before="27" w:after="0" w:line="273" w:lineRule="auto"/>
        <w:jc w:val="both"/>
        <w:rPr>
          <w:rFonts w:ascii="Times New Roman" w:hAnsi="Times New Roman"/>
          <w:color w:val="000000"/>
        </w:rPr>
      </w:pPr>
      <w:r>
        <w:rPr>
          <w:rFonts w:ascii="Times New Roman" w:hAnsi="Times New Roman"/>
          <w:color w:val="000000"/>
        </w:rPr>
        <w:t xml:space="preserve">        </w:t>
      </w:r>
      <w:r>
        <w:rPr>
          <w:rFonts w:ascii="Symbol" w:hAnsi="Symbol"/>
          <w:color w:val="000000"/>
        </w:rPr>
        <w:t></w:t>
      </w:r>
      <w:r>
        <w:rPr>
          <w:rFonts w:ascii="Symbol" w:hAnsi="Symbol"/>
          <w:color w:val="000000"/>
        </w:rPr>
        <w:tab/>
      </w:r>
      <w:r>
        <w:rPr>
          <w:rFonts w:ascii="Times New Roman" w:hAnsi="Times New Roman"/>
          <w:color w:val="000000"/>
        </w:rPr>
        <w:t>Ознакомление с основами дирижерского искусства;</w:t>
      </w:r>
    </w:p>
    <w:p w14:paraId="79EB40C8" w14:textId="77777777" w:rsidR="00EF59B5" w:rsidRDefault="00FC117C">
      <w:pPr>
        <w:tabs>
          <w:tab w:val="left" w:pos="711"/>
        </w:tabs>
        <w:spacing w:after="0" w:line="240" w:lineRule="auto"/>
        <w:jc w:val="both"/>
        <w:rPr>
          <w:rFonts w:ascii="Times New Roman" w:hAnsi="Times New Roman"/>
          <w:color w:val="000000"/>
        </w:rPr>
      </w:pPr>
      <w:r>
        <w:rPr>
          <w:rFonts w:ascii="Symbol" w:hAnsi="Symbol"/>
          <w:color w:val="000000"/>
        </w:rPr>
        <w:t></w:t>
      </w:r>
      <w:r>
        <w:rPr>
          <w:rFonts w:ascii="Times New Roman" w:hAnsi="Times New Roman"/>
          <w:b/>
          <w:color w:val="000000"/>
        </w:rPr>
        <w:t xml:space="preserve"> 6.</w:t>
      </w:r>
      <w:r>
        <w:rPr>
          <w:rFonts w:ascii="Times New Roman" w:hAnsi="Times New Roman"/>
          <w:color w:val="000000"/>
        </w:rPr>
        <w:t xml:space="preserve">   </w:t>
      </w:r>
      <w:r>
        <w:rPr>
          <w:rFonts w:ascii="Times New Roman" w:hAnsi="Times New Roman"/>
          <w:b/>
          <w:color w:val="000000"/>
        </w:rPr>
        <w:t>Списки</w:t>
      </w:r>
      <w:r>
        <w:rPr>
          <w:rFonts w:ascii="Times New Roman" w:hAnsi="Times New Roman"/>
          <w:color w:val="000000"/>
        </w:rPr>
        <w:t xml:space="preserve"> </w:t>
      </w:r>
      <w:r>
        <w:rPr>
          <w:rFonts w:ascii="Times New Roman" w:hAnsi="Times New Roman"/>
          <w:b/>
          <w:color w:val="000000"/>
        </w:rPr>
        <w:t>рекомендуемой</w:t>
      </w:r>
      <w:r>
        <w:rPr>
          <w:rFonts w:ascii="Times New Roman" w:hAnsi="Times New Roman"/>
          <w:color w:val="000000"/>
        </w:rPr>
        <w:t xml:space="preserve"> </w:t>
      </w:r>
      <w:r>
        <w:rPr>
          <w:rFonts w:ascii="Times New Roman" w:hAnsi="Times New Roman"/>
          <w:b/>
          <w:color w:val="000000"/>
        </w:rPr>
        <w:t>учебной</w:t>
      </w:r>
      <w:r>
        <w:rPr>
          <w:rFonts w:ascii="Times New Roman" w:hAnsi="Times New Roman"/>
          <w:color w:val="000000"/>
        </w:rPr>
        <w:t xml:space="preserve"> </w:t>
      </w:r>
      <w:r>
        <w:rPr>
          <w:rFonts w:ascii="Times New Roman" w:hAnsi="Times New Roman"/>
          <w:b/>
          <w:color w:val="000000"/>
        </w:rPr>
        <w:t>и</w:t>
      </w:r>
      <w:r>
        <w:rPr>
          <w:rFonts w:ascii="Times New Roman" w:hAnsi="Times New Roman"/>
          <w:color w:val="000000"/>
        </w:rPr>
        <w:t xml:space="preserve"> </w:t>
      </w:r>
      <w:r>
        <w:rPr>
          <w:rFonts w:ascii="Times New Roman" w:hAnsi="Times New Roman"/>
          <w:b/>
          <w:color w:val="000000"/>
        </w:rPr>
        <w:t>нотной</w:t>
      </w:r>
      <w:r>
        <w:rPr>
          <w:rFonts w:ascii="Times New Roman" w:hAnsi="Times New Roman"/>
          <w:color w:val="000000"/>
        </w:rPr>
        <w:t xml:space="preserve"> </w:t>
      </w:r>
      <w:r>
        <w:rPr>
          <w:rFonts w:ascii="Times New Roman" w:hAnsi="Times New Roman"/>
          <w:b/>
          <w:color w:val="000000"/>
        </w:rPr>
        <w:t>литературы</w:t>
      </w:r>
    </w:p>
    <w:p w14:paraId="51212334" w14:textId="77777777" w:rsidR="00EF59B5" w:rsidRDefault="00FC117C">
      <w:pPr>
        <w:tabs>
          <w:tab w:val="left" w:pos="423"/>
          <w:tab w:val="left" w:pos="711"/>
        </w:tabs>
        <w:spacing w:before="38" w:after="0" w:line="267" w:lineRule="auto"/>
        <w:ind w:hanging="347"/>
        <w:jc w:val="both"/>
        <w:rPr>
          <w:rFonts w:ascii="Times New Roman" w:hAnsi="Times New Roman"/>
          <w:color w:val="000000"/>
        </w:rPr>
      </w:pPr>
      <w:r>
        <w:rPr>
          <w:rFonts w:ascii="Times New Roman" w:hAnsi="Times New Roman"/>
          <w:color w:val="000000"/>
        </w:rPr>
        <w:t xml:space="preserve">              </w:t>
      </w:r>
      <w:r>
        <w:rPr>
          <w:rFonts w:ascii="Symbol" w:hAnsi="Symbol"/>
          <w:color w:val="000000"/>
        </w:rPr>
        <w:t></w:t>
      </w:r>
      <w:r>
        <w:rPr>
          <w:rFonts w:ascii="Symbol" w:hAnsi="Symbol"/>
          <w:color w:val="000000"/>
        </w:rPr>
        <w:tab/>
      </w:r>
      <w:r>
        <w:rPr>
          <w:rFonts w:ascii="Times New Roman" w:hAnsi="Times New Roman"/>
          <w:color w:val="000000"/>
        </w:rPr>
        <w:t>Методическая литература;</w:t>
      </w:r>
    </w:p>
    <w:p w14:paraId="7F507281" w14:textId="77777777" w:rsidR="00EF59B5" w:rsidRDefault="00FC117C">
      <w:pPr>
        <w:tabs>
          <w:tab w:val="left" w:pos="711"/>
        </w:tabs>
        <w:spacing w:after="0" w:line="240" w:lineRule="auto"/>
        <w:jc w:val="both"/>
        <w:rPr>
          <w:rFonts w:ascii="Times New Roman" w:hAnsi="Times New Roman"/>
          <w:color w:val="000000"/>
        </w:rPr>
      </w:pP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w:t>
      </w:r>
      <w:r>
        <w:rPr>
          <w:rFonts w:ascii="Symbol" w:hAnsi="Symbol"/>
          <w:color w:val="000000"/>
        </w:rPr>
        <w:tab/>
      </w:r>
      <w:r>
        <w:rPr>
          <w:rFonts w:ascii="Times New Roman" w:hAnsi="Times New Roman"/>
          <w:color w:val="000000"/>
        </w:rPr>
        <w:t>Учебная литература (партитуры).</w:t>
      </w:r>
    </w:p>
    <w:p w14:paraId="4C45BF4A" w14:textId="77777777" w:rsidR="00EF59B5" w:rsidRDefault="00EF59B5">
      <w:pPr>
        <w:rPr>
          <w:sz w:val="28"/>
        </w:rPr>
      </w:pPr>
    </w:p>
    <w:p w14:paraId="2AC8609C" w14:textId="77777777" w:rsidR="00EF59B5" w:rsidRDefault="00EF59B5">
      <w:pPr>
        <w:rPr>
          <w:sz w:val="28"/>
        </w:rPr>
      </w:pPr>
    </w:p>
    <w:p w14:paraId="642F1BA2" w14:textId="77777777" w:rsidR="00EF59B5" w:rsidRDefault="00EF59B5">
      <w:pPr>
        <w:rPr>
          <w:sz w:val="28"/>
        </w:rPr>
      </w:pPr>
    </w:p>
    <w:p w14:paraId="7E440351" w14:textId="77777777" w:rsidR="00EF59B5" w:rsidRDefault="00EF59B5">
      <w:pPr>
        <w:rPr>
          <w:sz w:val="28"/>
        </w:rPr>
      </w:pPr>
    </w:p>
    <w:p w14:paraId="12404918" w14:textId="77777777" w:rsidR="00EF59B5" w:rsidRDefault="00EF59B5">
      <w:pPr>
        <w:rPr>
          <w:sz w:val="28"/>
        </w:rPr>
      </w:pPr>
    </w:p>
    <w:p w14:paraId="4740CB33" w14:textId="77777777" w:rsidR="00EF59B5" w:rsidRDefault="00EF59B5">
      <w:pPr>
        <w:rPr>
          <w:sz w:val="28"/>
        </w:rPr>
      </w:pPr>
    </w:p>
    <w:p w14:paraId="1BC0472F" w14:textId="77777777" w:rsidR="00EF59B5" w:rsidRDefault="00EF59B5">
      <w:pPr>
        <w:rPr>
          <w:sz w:val="28"/>
        </w:rPr>
      </w:pPr>
    </w:p>
    <w:p w14:paraId="3A779FE1" w14:textId="77777777" w:rsidR="00EF59B5" w:rsidRDefault="00EF59B5">
      <w:pPr>
        <w:rPr>
          <w:sz w:val="28"/>
        </w:rPr>
      </w:pPr>
    </w:p>
    <w:p w14:paraId="1A3D515C" w14:textId="77777777" w:rsidR="00EF59B5" w:rsidRDefault="00EF59B5">
      <w:pPr>
        <w:rPr>
          <w:sz w:val="28"/>
        </w:rPr>
      </w:pPr>
    </w:p>
    <w:p w14:paraId="3D66E900" w14:textId="77777777" w:rsidR="00EF59B5" w:rsidRDefault="00EF59B5">
      <w:pPr>
        <w:rPr>
          <w:sz w:val="28"/>
        </w:rPr>
      </w:pPr>
    </w:p>
    <w:p w14:paraId="30056FC8" w14:textId="77777777" w:rsidR="00EF59B5" w:rsidRDefault="00EF59B5">
      <w:pPr>
        <w:rPr>
          <w:sz w:val="28"/>
        </w:rPr>
      </w:pPr>
    </w:p>
    <w:p w14:paraId="5B9E09C5" w14:textId="77777777" w:rsidR="00EF59B5" w:rsidRDefault="00EF59B5">
      <w:pPr>
        <w:rPr>
          <w:sz w:val="28"/>
        </w:rPr>
      </w:pPr>
    </w:p>
    <w:p w14:paraId="58E9BAA8" w14:textId="77777777" w:rsidR="00EF59B5" w:rsidRDefault="00FC117C">
      <w:pPr>
        <w:spacing w:line="360" w:lineRule="auto"/>
        <w:jc w:val="center"/>
        <w:rPr>
          <w:rFonts w:ascii="Times New Roman" w:hAnsi="Times New Roman"/>
          <w:b/>
          <w:sz w:val="28"/>
        </w:rPr>
      </w:pPr>
      <w:r>
        <w:rPr>
          <w:rFonts w:ascii="Times New Roman" w:hAnsi="Times New Roman"/>
          <w:b/>
          <w:sz w:val="28"/>
        </w:rPr>
        <w:lastRenderedPageBreak/>
        <w:t xml:space="preserve">Аннотация к программе по учебному предмету </w:t>
      </w:r>
    </w:p>
    <w:p w14:paraId="19AAB50C" w14:textId="77777777" w:rsidR="00EF59B5" w:rsidRDefault="00FC117C">
      <w:pPr>
        <w:spacing w:line="360" w:lineRule="auto"/>
        <w:jc w:val="center"/>
        <w:rPr>
          <w:sz w:val="28"/>
        </w:rPr>
      </w:pPr>
      <w:r>
        <w:rPr>
          <w:rFonts w:ascii="Times New Roman" w:hAnsi="Times New Roman"/>
          <w:b/>
          <w:sz w:val="28"/>
        </w:rPr>
        <w:t>В.02.УП.02 ОРКЕСТРОВЫЙ КЛАСС</w:t>
      </w:r>
    </w:p>
    <w:p w14:paraId="44F0440F" w14:textId="77777777" w:rsidR="00EF59B5" w:rsidRDefault="00FC117C">
      <w:pPr>
        <w:spacing w:after="0" w:line="360" w:lineRule="auto"/>
        <w:ind w:firstLine="283"/>
        <w:jc w:val="both"/>
        <w:rPr>
          <w:rFonts w:ascii="Times New Roman" w:hAnsi="Times New Roman"/>
          <w:sz w:val="28"/>
        </w:rPr>
      </w:pPr>
      <w:bookmarkStart w:id="1" w:name="_dx_frag_StartFragment"/>
      <w:bookmarkEnd w:id="1"/>
      <w:r>
        <w:rPr>
          <w:rFonts w:ascii="Times New Roman" w:hAnsi="Times New Roman"/>
          <w:sz w:val="28"/>
        </w:rPr>
        <w:t xml:space="preserve">Программа учебного предмета «Оркестровый класс» составлена на основании федеральных государственных требований к дополнительным предпрофессиональным общеобразовательным программам в области музыкального искусства «Струнные инструменты» а также на основе Программы для детских музыкальных школ (музыкальных отделений школ искусств) «Оркестровый класс», рекомендованной к использованию Министерством культуры СССР в 1990 году. </w:t>
      </w:r>
    </w:p>
    <w:p w14:paraId="506FBDDA" w14:textId="77777777" w:rsidR="00EF59B5" w:rsidRDefault="00FC117C">
      <w:pPr>
        <w:spacing w:after="0" w:line="360" w:lineRule="auto"/>
        <w:ind w:firstLine="283"/>
        <w:jc w:val="both"/>
        <w:rPr>
          <w:rFonts w:ascii="Times New Roman" w:hAnsi="Times New Roman"/>
          <w:sz w:val="28"/>
        </w:rPr>
      </w:pPr>
      <w:r>
        <w:rPr>
          <w:rFonts w:ascii="Times New Roman" w:hAnsi="Times New Roman"/>
          <w:sz w:val="28"/>
        </w:rPr>
        <w:t xml:space="preserve">Оркестровый класс – учебный предмет, который может входить в вариативную часть учебного плана дополнительных предпрофессиональных общеобразовательных программ в области музыкального искусства при условии реализации в школе различных видов музыкальных инструментов, участвующих в коллективном музицировании. В работу оркестрового класса необходимо вовлекать учащихся, обучающихся на различных оркестровых инструментах (струнных, ударных, духовых). Распределение учащихся по группам для проведения занятий планируется на каждый учебный год. Необходимо стремиться к пропорциональному соотношению всех групп оркестра. Количество групп определяется в зависимости от состава оркестровых коллективов в школе.     По образовательным программам с восьмилетним сроком обучения к занятиям в оркестре привлекаются учащиеся 3-6 классов, наиболее подготовленные учащиеся 2 класса.  Для учащихся, планирующих поступление в образовательные учреждения, реализующие основные профессиональные образовательные программы в области музыкального искусства, срок освоения программы «Оркестровый класс» может быть увеличен на 1 год. Объем учебной нагрузки и ее распределение Предлагаемая недельная нагрузка по предмету «Оркестровый класс» – 2 часа в неделю. Эти часы могут быть использованы как на занятия </w:t>
      </w:r>
      <w:r>
        <w:rPr>
          <w:rFonts w:ascii="Times New Roman" w:hAnsi="Times New Roman"/>
          <w:sz w:val="28"/>
        </w:rPr>
        <w:lastRenderedPageBreak/>
        <w:t xml:space="preserve">по группам (в мелкогрупповой или групповой форме), так и на сводные занятия (консультации).  </w:t>
      </w:r>
    </w:p>
    <w:p w14:paraId="69D33C32" w14:textId="77777777" w:rsidR="00EF59B5" w:rsidRDefault="00FC117C">
      <w:pPr>
        <w:spacing w:after="0" w:line="360" w:lineRule="auto"/>
        <w:ind w:firstLine="283"/>
        <w:jc w:val="both"/>
        <w:rPr>
          <w:rFonts w:ascii="Times New Roman" w:hAnsi="Times New Roman"/>
          <w:sz w:val="28"/>
        </w:rPr>
      </w:pPr>
      <w:r>
        <w:rPr>
          <w:rFonts w:ascii="Times New Roman" w:hAnsi="Times New Roman"/>
          <w:sz w:val="28"/>
        </w:rPr>
        <w:t xml:space="preserve"> За время обучения в оркестровом классе у учащихся должен быть сформирован комплекс умений и навыков, необходимых для совместного музицирования, а именно: </w:t>
      </w:r>
    </w:p>
    <w:p w14:paraId="67B9287F" w14:textId="77777777" w:rsidR="00EF59B5" w:rsidRDefault="00FC117C">
      <w:pPr>
        <w:spacing w:after="0" w:line="360" w:lineRule="auto"/>
        <w:ind w:firstLine="283"/>
        <w:jc w:val="both"/>
        <w:rPr>
          <w:rFonts w:ascii="Times New Roman" w:hAnsi="Times New Roman"/>
          <w:sz w:val="28"/>
        </w:rPr>
      </w:pPr>
      <w:r>
        <w:rPr>
          <w:rFonts w:ascii="Times New Roman" w:hAnsi="Times New Roman"/>
          <w:sz w:val="28"/>
        </w:rPr>
        <w:t xml:space="preserve">˗ исполнение партии в оркестровом коллективе в соответствии с замыслом композитора и требованиями дирижера; чтение нот с листа; </w:t>
      </w:r>
    </w:p>
    <w:p w14:paraId="45538447" w14:textId="77777777" w:rsidR="00EF59B5" w:rsidRDefault="00FC117C">
      <w:pPr>
        <w:spacing w:after="0" w:line="360" w:lineRule="auto"/>
        <w:ind w:firstLine="283"/>
        <w:jc w:val="both"/>
        <w:rPr>
          <w:rFonts w:ascii="Times New Roman" w:hAnsi="Times New Roman"/>
          <w:sz w:val="28"/>
        </w:rPr>
      </w:pPr>
      <w:r>
        <w:rPr>
          <w:rFonts w:ascii="Times New Roman" w:hAnsi="Times New Roman"/>
          <w:sz w:val="28"/>
        </w:rPr>
        <w:t xml:space="preserve">˗ понимание музыки, исполняемой оркестром в целом и отдельными группами; умение слышать тему, подголоски, сопровождение; </w:t>
      </w:r>
    </w:p>
    <w:p w14:paraId="3006601A" w14:textId="77777777" w:rsidR="00EF59B5" w:rsidRDefault="00FC117C">
      <w:pPr>
        <w:spacing w:after="0" w:line="360" w:lineRule="auto"/>
        <w:ind w:firstLine="283"/>
        <w:jc w:val="both"/>
        <w:rPr>
          <w:rFonts w:ascii="Times New Roman" w:hAnsi="Times New Roman"/>
          <w:sz w:val="28"/>
        </w:rPr>
      </w:pPr>
      <w:r>
        <w:rPr>
          <w:rFonts w:ascii="Times New Roman" w:hAnsi="Times New Roman"/>
          <w:sz w:val="28"/>
        </w:rPr>
        <w:t xml:space="preserve">˗ аккомпанирование хору, солистам; </w:t>
      </w:r>
    </w:p>
    <w:p w14:paraId="7FA183C8" w14:textId="77777777" w:rsidR="00EF59B5" w:rsidRDefault="00FC117C">
      <w:pPr>
        <w:spacing w:after="0" w:line="360" w:lineRule="auto"/>
        <w:ind w:firstLine="283"/>
        <w:jc w:val="both"/>
        <w:rPr>
          <w:rFonts w:ascii="Times New Roman" w:hAnsi="Times New Roman"/>
          <w:sz w:val="28"/>
        </w:rPr>
        <w:sectPr w:rsidR="00EF59B5">
          <w:pgSz w:w="11906" w:h="16838" w:code="9"/>
          <w:pgMar w:top="1074" w:right="850" w:bottom="1134" w:left="1701" w:header="720" w:footer="720" w:gutter="0"/>
          <w:cols w:space="720"/>
        </w:sectPr>
      </w:pPr>
      <w:r>
        <w:rPr>
          <w:rFonts w:ascii="Times New Roman" w:hAnsi="Times New Roman"/>
          <w:sz w:val="28"/>
        </w:rPr>
        <w:t xml:space="preserve">˗ умение грамотно проанализировать исполняемое оркестровое произведение. Знания и умения, полученные учащимися в оркестровом классе, необходимы выпускникам впоследствии для участия в различных непрофессиональных творческих музыкальных коллективах, а также для дальнейших занятий в оркестровых классах профессиональных учебных заведений.  Выступление оркестра рассматривается как вид промежуточной аттестации. В конце первого и второго полугодия учебного года руководитель оркестрового класса выставляет учащимся оценки.   При этом учитывается общее развитие ученика, его активность и успехи в освоении навыков оркестровой игры, соблюдение оркестровой  дисциплины.  В репертуар оркестрового класса необходимо  включать произведения русской, советской и зарубежной музыкальной литературы различных жанров и  форм.  Большое воспитательное значение имеет работа над полифонией   (обработка народных песен, оригинальные сочинения полифонического склада). </w:t>
      </w:r>
    </w:p>
    <w:p w14:paraId="724994A7" w14:textId="77777777" w:rsidR="00EF59B5" w:rsidRDefault="00FC117C">
      <w:pPr>
        <w:spacing w:after="0" w:line="240" w:lineRule="auto"/>
        <w:ind w:left="3715" w:right="-20"/>
        <w:rPr>
          <w:rFonts w:ascii="Times New Roman" w:hAnsi="Times New Roman"/>
          <w:b/>
          <w:color w:val="000000"/>
          <w:sz w:val="28"/>
        </w:rPr>
      </w:pPr>
      <w:r>
        <w:rPr>
          <w:rFonts w:ascii="Times New Roman" w:hAnsi="Times New Roman"/>
          <w:b/>
          <w:color w:val="000000"/>
          <w:sz w:val="28"/>
        </w:rPr>
        <w:lastRenderedPageBreak/>
        <w:t>1.</w:t>
      </w:r>
      <w:r>
        <w:rPr>
          <w:rFonts w:ascii="Times New Roman" w:hAnsi="Times New Roman"/>
          <w:color w:val="000000"/>
          <w:sz w:val="28"/>
        </w:rPr>
        <w:t xml:space="preserve">     </w:t>
      </w:r>
      <w:r>
        <w:rPr>
          <w:rFonts w:ascii="Times New Roman" w:hAnsi="Times New Roman"/>
          <w:b/>
          <w:color w:val="000000"/>
          <w:sz w:val="28"/>
        </w:rPr>
        <w:t>Пояснительная</w:t>
      </w:r>
      <w:r>
        <w:rPr>
          <w:rFonts w:ascii="Times New Roman" w:hAnsi="Times New Roman"/>
          <w:color w:val="000000"/>
          <w:sz w:val="28"/>
        </w:rPr>
        <w:t xml:space="preserve"> </w:t>
      </w:r>
      <w:r>
        <w:rPr>
          <w:rFonts w:ascii="Times New Roman" w:hAnsi="Times New Roman"/>
          <w:b/>
          <w:color w:val="000000"/>
          <w:sz w:val="28"/>
        </w:rPr>
        <w:t>записка</w:t>
      </w:r>
    </w:p>
    <w:p w14:paraId="0BD8B465" w14:textId="77777777" w:rsidR="00EF59B5" w:rsidRDefault="00EF59B5">
      <w:pPr>
        <w:spacing w:after="9" w:line="140" w:lineRule="exact"/>
        <w:rPr>
          <w:rFonts w:ascii="Times New Roman" w:hAnsi="Times New Roman"/>
          <w:sz w:val="28"/>
        </w:rPr>
      </w:pPr>
    </w:p>
    <w:p w14:paraId="138D458F" w14:textId="77777777" w:rsidR="00EF59B5" w:rsidRDefault="00FC117C">
      <w:pPr>
        <w:spacing w:after="0" w:line="360" w:lineRule="auto"/>
        <w:rPr>
          <w:rFonts w:ascii="Times New Roman" w:hAnsi="Times New Roman"/>
          <w:b/>
          <w:i/>
          <w:color w:val="000000"/>
          <w:sz w:val="28"/>
        </w:rPr>
      </w:pPr>
      <w:r>
        <w:rPr>
          <w:rFonts w:ascii="Times New Roman" w:hAnsi="Times New Roman"/>
          <w:b/>
          <w:i/>
          <w:color w:val="000000"/>
          <w:sz w:val="28"/>
        </w:rPr>
        <w:t xml:space="preserve">         1.</w:t>
      </w:r>
      <w:r>
        <w:rPr>
          <w:rFonts w:ascii="Times New Roman" w:hAnsi="Times New Roman"/>
          <w:color w:val="000000"/>
          <w:sz w:val="28"/>
        </w:rPr>
        <w:t xml:space="preserve"> </w:t>
      </w:r>
      <w:r>
        <w:rPr>
          <w:rFonts w:ascii="Times New Roman" w:hAnsi="Times New Roman"/>
          <w:b/>
          <w:i/>
          <w:color w:val="000000"/>
          <w:sz w:val="28"/>
        </w:rPr>
        <w:t>Характеристика</w:t>
      </w:r>
      <w:r>
        <w:rPr>
          <w:rFonts w:ascii="Times New Roman" w:hAnsi="Times New Roman"/>
          <w:color w:val="000000"/>
          <w:sz w:val="28"/>
        </w:rPr>
        <w:t xml:space="preserve"> </w:t>
      </w:r>
      <w:r>
        <w:rPr>
          <w:rFonts w:ascii="Times New Roman" w:hAnsi="Times New Roman"/>
          <w:b/>
          <w:i/>
          <w:color w:val="000000"/>
          <w:sz w:val="28"/>
        </w:rPr>
        <w:t>учебного</w:t>
      </w:r>
      <w:r>
        <w:rPr>
          <w:rFonts w:ascii="Times New Roman" w:hAnsi="Times New Roman"/>
          <w:color w:val="000000"/>
          <w:sz w:val="28"/>
        </w:rPr>
        <w:t xml:space="preserve"> </w:t>
      </w:r>
      <w:r>
        <w:rPr>
          <w:rFonts w:ascii="Times New Roman" w:hAnsi="Times New Roman"/>
          <w:b/>
          <w:i/>
          <w:color w:val="000000"/>
          <w:sz w:val="28"/>
        </w:rPr>
        <w:t>предмета,</w:t>
      </w:r>
      <w:r>
        <w:rPr>
          <w:rFonts w:ascii="Times New Roman" w:hAnsi="Times New Roman"/>
          <w:color w:val="000000"/>
          <w:sz w:val="28"/>
        </w:rPr>
        <w:t xml:space="preserve"> </w:t>
      </w:r>
      <w:r>
        <w:rPr>
          <w:rFonts w:ascii="Times New Roman" w:hAnsi="Times New Roman"/>
          <w:b/>
          <w:i/>
          <w:color w:val="000000"/>
          <w:sz w:val="28"/>
        </w:rPr>
        <w:t>его</w:t>
      </w:r>
      <w:r>
        <w:rPr>
          <w:rFonts w:ascii="Times New Roman" w:hAnsi="Times New Roman"/>
          <w:color w:val="000000"/>
          <w:sz w:val="28"/>
        </w:rPr>
        <w:t xml:space="preserve"> </w:t>
      </w:r>
      <w:r>
        <w:rPr>
          <w:rFonts w:ascii="Times New Roman" w:hAnsi="Times New Roman"/>
          <w:b/>
          <w:i/>
          <w:color w:val="000000"/>
          <w:sz w:val="28"/>
        </w:rPr>
        <w:t>место</w:t>
      </w:r>
      <w:r>
        <w:rPr>
          <w:rFonts w:ascii="Times New Roman" w:hAnsi="Times New Roman"/>
          <w:color w:val="000000"/>
          <w:sz w:val="28"/>
        </w:rPr>
        <w:t xml:space="preserve"> </w:t>
      </w:r>
      <w:r>
        <w:rPr>
          <w:rFonts w:ascii="Times New Roman" w:hAnsi="Times New Roman"/>
          <w:b/>
          <w:i/>
          <w:color w:val="000000"/>
          <w:sz w:val="28"/>
        </w:rPr>
        <w:t>и</w:t>
      </w:r>
      <w:r>
        <w:rPr>
          <w:rFonts w:ascii="Times New Roman" w:hAnsi="Times New Roman"/>
          <w:color w:val="000000"/>
          <w:sz w:val="28"/>
        </w:rPr>
        <w:t xml:space="preserve"> </w:t>
      </w:r>
      <w:r>
        <w:rPr>
          <w:rFonts w:ascii="Times New Roman" w:hAnsi="Times New Roman"/>
          <w:b/>
          <w:i/>
          <w:color w:val="000000"/>
          <w:sz w:val="28"/>
        </w:rPr>
        <w:t>роль</w:t>
      </w:r>
      <w:r>
        <w:rPr>
          <w:rFonts w:ascii="Times New Roman" w:hAnsi="Times New Roman"/>
          <w:color w:val="000000"/>
          <w:sz w:val="28"/>
        </w:rPr>
        <w:t xml:space="preserve"> </w:t>
      </w:r>
      <w:r>
        <w:rPr>
          <w:rFonts w:ascii="Times New Roman" w:hAnsi="Times New Roman"/>
          <w:b/>
          <w:i/>
          <w:color w:val="000000"/>
          <w:sz w:val="28"/>
        </w:rPr>
        <w:t>в</w:t>
      </w:r>
      <w:r>
        <w:rPr>
          <w:rFonts w:ascii="Times New Roman" w:hAnsi="Times New Roman"/>
          <w:color w:val="000000"/>
          <w:sz w:val="28"/>
        </w:rPr>
        <w:t xml:space="preserve"> </w:t>
      </w:r>
      <w:r>
        <w:rPr>
          <w:rFonts w:ascii="Times New Roman" w:hAnsi="Times New Roman"/>
          <w:b/>
          <w:i/>
          <w:color w:val="000000"/>
          <w:sz w:val="28"/>
        </w:rPr>
        <w:t>образовательном</w:t>
      </w:r>
      <w:r>
        <w:rPr>
          <w:rFonts w:ascii="Times New Roman" w:hAnsi="Times New Roman"/>
          <w:color w:val="000000"/>
          <w:sz w:val="28"/>
        </w:rPr>
        <w:t xml:space="preserve"> </w:t>
      </w:r>
      <w:r>
        <w:rPr>
          <w:rFonts w:ascii="Times New Roman" w:hAnsi="Times New Roman"/>
          <w:b/>
          <w:i/>
          <w:color w:val="000000"/>
          <w:sz w:val="28"/>
        </w:rPr>
        <w:t>процессе</w:t>
      </w:r>
    </w:p>
    <w:p w14:paraId="2DB241A3" w14:textId="77777777" w:rsidR="00EF59B5" w:rsidRDefault="00FC117C">
      <w:pPr>
        <w:spacing w:before="22" w:after="0" w:line="360" w:lineRule="auto"/>
        <w:ind w:right="119" w:firstLine="707"/>
        <w:jc w:val="both"/>
        <w:rPr>
          <w:rFonts w:ascii="Times New Roman" w:hAnsi="Times New Roman"/>
          <w:color w:val="000000"/>
          <w:sz w:val="28"/>
        </w:rPr>
      </w:pPr>
      <w:r>
        <w:rPr>
          <w:rFonts w:ascii="Times New Roman" w:hAnsi="Times New Roman"/>
          <w:color w:val="000000"/>
          <w:sz w:val="28"/>
        </w:rPr>
        <w:t>Программа учебного предмета «Оркестровый класс» составлена на основе и с учетом федеральных государственных требований к дополнительным предпрофессиональным общеобразовательным программам в области музыкального искусства «Народные инструменты», а также на основе Программы для детских музыкальных школ (музыкальных отделений школ искусств) «Оркестровый класс», рекомендованной к использованию Министерством культуры СССР в 1988 году.</w:t>
      </w:r>
    </w:p>
    <w:p w14:paraId="2A8CD705" w14:textId="77777777" w:rsidR="00EF59B5" w:rsidRDefault="00FC117C">
      <w:pPr>
        <w:spacing w:after="0" w:line="360" w:lineRule="auto"/>
        <w:ind w:right="127" w:firstLine="707"/>
        <w:jc w:val="both"/>
        <w:rPr>
          <w:rFonts w:ascii="Times New Roman" w:hAnsi="Times New Roman"/>
          <w:color w:val="000000"/>
          <w:sz w:val="28"/>
        </w:rPr>
      </w:pPr>
      <w:r>
        <w:rPr>
          <w:rFonts w:ascii="Times New Roman" w:hAnsi="Times New Roman"/>
          <w:color w:val="000000"/>
          <w:sz w:val="28"/>
        </w:rPr>
        <w:t>Оркестровый класс – учебный предмет, который входит в вариативную часть учебного плана дополнительных предпрофессиональных общеобразовательных программ в области музыкального искусства при условии реализации в школе различных видов музыкальных инструментов, участвующих в коллективном музицировании.</w:t>
      </w:r>
    </w:p>
    <w:p w14:paraId="78219542" w14:textId="77777777" w:rsidR="00EF59B5" w:rsidRDefault="00FC117C">
      <w:pPr>
        <w:spacing w:after="0" w:line="360" w:lineRule="auto"/>
        <w:ind w:right="98" w:firstLine="707"/>
        <w:jc w:val="both"/>
        <w:rPr>
          <w:rFonts w:ascii="Times New Roman" w:hAnsi="Times New Roman"/>
          <w:color w:val="000000"/>
          <w:sz w:val="28"/>
        </w:rPr>
      </w:pPr>
      <w:r>
        <w:rPr>
          <w:rFonts w:ascii="Times New Roman" w:hAnsi="Times New Roman"/>
          <w:color w:val="000000"/>
          <w:sz w:val="28"/>
        </w:rPr>
        <w:t>Создание оркестрового коллектива является первоочередной задачей образовательного учреждения. Решение этой задачи возможно лишь при продуманном, пропорциональном планировании контингента школы, а также: наличии квалифицированных педагогических кадров, достаточно развитых материально-технических и других условиях реализации предпрофессиональных программ.</w:t>
      </w:r>
    </w:p>
    <w:p w14:paraId="3B67F8E4" w14:textId="77777777" w:rsidR="00EF59B5" w:rsidRDefault="00FC117C">
      <w:pPr>
        <w:spacing w:after="0" w:line="360" w:lineRule="auto"/>
        <w:ind w:left="4" w:right="117" w:firstLine="707"/>
        <w:jc w:val="both"/>
        <w:rPr>
          <w:rFonts w:ascii="Times New Roman" w:hAnsi="Times New Roman"/>
          <w:color w:val="000000"/>
          <w:sz w:val="28"/>
        </w:rPr>
      </w:pPr>
      <w:r>
        <w:rPr>
          <w:rFonts w:ascii="Times New Roman" w:hAnsi="Times New Roman"/>
          <w:color w:val="000000"/>
          <w:sz w:val="28"/>
        </w:rPr>
        <w:t>В работу оркестрового класса необходимо вовлекать учащихся, обучающихся на различных народных инструментах (домра, балалайка, гитара, казахская домбра, баян, аккордеон). Распределение учащихся по группам для проведения занятий планируется на каждый учебный год. Необходимо стремиться к пропорциональному соотношению всех групп оркестра. Количество групп определяется в зависимости от состава оркестрового коллектива в школе.</w:t>
      </w:r>
    </w:p>
    <w:p w14:paraId="1EC41CAB" w14:textId="77777777" w:rsidR="00EF59B5" w:rsidRDefault="00FC117C">
      <w:pPr>
        <w:spacing w:after="0" w:line="360" w:lineRule="auto"/>
        <w:ind w:left="707" w:right="-20"/>
        <w:jc w:val="both"/>
        <w:rPr>
          <w:rFonts w:ascii="Times New Roman" w:hAnsi="Times New Roman"/>
          <w:b/>
          <w:i/>
          <w:color w:val="000000"/>
          <w:sz w:val="28"/>
        </w:rPr>
      </w:pPr>
      <w:r>
        <w:rPr>
          <w:rFonts w:ascii="Times New Roman" w:hAnsi="Times New Roman"/>
          <w:b/>
          <w:i/>
          <w:color w:val="000000"/>
          <w:sz w:val="28"/>
        </w:rPr>
        <w:t>2.</w:t>
      </w:r>
      <w:r>
        <w:rPr>
          <w:rFonts w:ascii="Times New Roman" w:hAnsi="Times New Roman"/>
          <w:color w:val="000000"/>
          <w:sz w:val="28"/>
        </w:rPr>
        <w:t xml:space="preserve"> </w:t>
      </w:r>
      <w:r>
        <w:rPr>
          <w:rFonts w:ascii="Times New Roman" w:hAnsi="Times New Roman"/>
          <w:b/>
          <w:i/>
          <w:color w:val="000000"/>
          <w:sz w:val="28"/>
        </w:rPr>
        <w:t>Сроки</w:t>
      </w:r>
      <w:r>
        <w:rPr>
          <w:rFonts w:ascii="Times New Roman" w:hAnsi="Times New Roman"/>
          <w:color w:val="000000"/>
          <w:sz w:val="28"/>
        </w:rPr>
        <w:t xml:space="preserve"> </w:t>
      </w:r>
      <w:r>
        <w:rPr>
          <w:rFonts w:ascii="Times New Roman" w:hAnsi="Times New Roman"/>
          <w:b/>
          <w:i/>
          <w:color w:val="000000"/>
          <w:sz w:val="28"/>
        </w:rPr>
        <w:t>реализации</w:t>
      </w:r>
      <w:r>
        <w:rPr>
          <w:rFonts w:ascii="Times New Roman" w:hAnsi="Times New Roman"/>
          <w:color w:val="000000"/>
          <w:sz w:val="28"/>
        </w:rPr>
        <w:t xml:space="preserve"> </w:t>
      </w:r>
      <w:r>
        <w:rPr>
          <w:rFonts w:ascii="Times New Roman" w:hAnsi="Times New Roman"/>
          <w:b/>
          <w:i/>
          <w:color w:val="000000"/>
          <w:sz w:val="28"/>
        </w:rPr>
        <w:t>учебного</w:t>
      </w:r>
      <w:r>
        <w:rPr>
          <w:rFonts w:ascii="Times New Roman" w:hAnsi="Times New Roman"/>
          <w:color w:val="000000"/>
          <w:sz w:val="28"/>
        </w:rPr>
        <w:t xml:space="preserve"> </w:t>
      </w:r>
      <w:r>
        <w:rPr>
          <w:rFonts w:ascii="Times New Roman" w:hAnsi="Times New Roman"/>
          <w:b/>
          <w:i/>
          <w:color w:val="000000"/>
          <w:sz w:val="28"/>
        </w:rPr>
        <w:t>предмета</w:t>
      </w:r>
    </w:p>
    <w:p w14:paraId="648C9DCB" w14:textId="77777777" w:rsidR="00EF59B5" w:rsidRDefault="00FC117C">
      <w:pPr>
        <w:spacing w:before="23" w:after="0" w:line="360" w:lineRule="auto"/>
        <w:ind w:left="4" w:right="107" w:firstLine="707"/>
        <w:jc w:val="both"/>
        <w:rPr>
          <w:rFonts w:ascii="Times New Roman" w:hAnsi="Times New Roman"/>
          <w:color w:val="000000"/>
          <w:sz w:val="28"/>
        </w:rPr>
      </w:pPr>
      <w:r>
        <w:rPr>
          <w:rFonts w:ascii="Times New Roman" w:hAnsi="Times New Roman"/>
          <w:color w:val="000000"/>
          <w:sz w:val="28"/>
        </w:rPr>
        <w:t xml:space="preserve">По образовательным программам с пятилетним сроком обучения к занятиям в оркестре привлекаются учащиеся 2-5 классов. </w:t>
      </w:r>
    </w:p>
    <w:p w14:paraId="018E4E24" w14:textId="77777777" w:rsidR="00EF59B5" w:rsidRDefault="00FC117C">
      <w:pPr>
        <w:spacing w:after="0" w:line="360" w:lineRule="auto"/>
        <w:ind w:right="138" w:firstLine="707"/>
        <w:jc w:val="both"/>
        <w:rPr>
          <w:rFonts w:ascii="Times New Roman" w:hAnsi="Times New Roman"/>
          <w:color w:val="000000"/>
          <w:sz w:val="28"/>
        </w:rPr>
      </w:pPr>
      <w:r>
        <w:rPr>
          <w:rFonts w:ascii="Times New Roman" w:hAnsi="Times New Roman"/>
          <w:color w:val="000000"/>
          <w:sz w:val="28"/>
        </w:rPr>
        <w:lastRenderedPageBreak/>
        <w:t>Для учащихся, планирующих поступление в образовательные учреждения, реализующие основные профессиональные образовательные программы в области музыкального искусства, срок освоения программы «Оркестровый класс» может быть увеличен на 1 год.</w:t>
      </w:r>
    </w:p>
    <w:p w14:paraId="4B5862F1" w14:textId="77777777" w:rsidR="00EF59B5" w:rsidRDefault="00FC117C">
      <w:pPr>
        <w:spacing w:after="0" w:line="360" w:lineRule="auto"/>
        <w:ind w:right="103" w:firstLine="707"/>
        <w:jc w:val="both"/>
        <w:rPr>
          <w:rFonts w:ascii="Times New Roman" w:hAnsi="Times New Roman"/>
          <w:color w:val="000000"/>
          <w:sz w:val="28"/>
        </w:rPr>
      </w:pPr>
      <w:r>
        <w:rPr>
          <w:rFonts w:ascii="Times New Roman" w:hAnsi="Times New Roman"/>
          <w:b/>
          <w:i/>
          <w:color w:val="000000"/>
          <w:sz w:val="28"/>
        </w:rPr>
        <w:t>3.</w:t>
      </w:r>
      <w:r>
        <w:rPr>
          <w:rFonts w:ascii="Times New Roman" w:hAnsi="Times New Roman"/>
          <w:color w:val="000000"/>
          <w:sz w:val="28"/>
        </w:rPr>
        <w:t xml:space="preserve"> </w:t>
      </w:r>
      <w:r>
        <w:rPr>
          <w:rFonts w:ascii="Times New Roman" w:hAnsi="Times New Roman"/>
          <w:b/>
          <w:i/>
          <w:color w:val="000000"/>
          <w:sz w:val="28"/>
        </w:rPr>
        <w:t>Объем</w:t>
      </w:r>
      <w:r>
        <w:rPr>
          <w:rFonts w:ascii="Times New Roman" w:hAnsi="Times New Roman"/>
          <w:color w:val="000000"/>
          <w:sz w:val="28"/>
        </w:rPr>
        <w:t xml:space="preserve"> </w:t>
      </w:r>
      <w:r>
        <w:rPr>
          <w:rFonts w:ascii="Times New Roman" w:hAnsi="Times New Roman"/>
          <w:b/>
          <w:i/>
          <w:color w:val="000000"/>
          <w:sz w:val="28"/>
        </w:rPr>
        <w:t>учебной</w:t>
      </w:r>
      <w:r>
        <w:rPr>
          <w:rFonts w:ascii="Times New Roman" w:hAnsi="Times New Roman"/>
          <w:color w:val="000000"/>
          <w:sz w:val="28"/>
        </w:rPr>
        <w:t xml:space="preserve"> </w:t>
      </w:r>
      <w:r>
        <w:rPr>
          <w:rFonts w:ascii="Times New Roman" w:hAnsi="Times New Roman"/>
          <w:b/>
          <w:i/>
          <w:color w:val="000000"/>
          <w:sz w:val="28"/>
        </w:rPr>
        <w:t>нагрузки</w:t>
      </w:r>
      <w:r>
        <w:rPr>
          <w:rFonts w:ascii="Times New Roman" w:hAnsi="Times New Roman"/>
          <w:color w:val="000000"/>
          <w:sz w:val="28"/>
        </w:rPr>
        <w:t xml:space="preserve"> </w:t>
      </w:r>
      <w:r>
        <w:rPr>
          <w:rFonts w:ascii="Times New Roman" w:hAnsi="Times New Roman"/>
          <w:b/>
          <w:i/>
          <w:color w:val="000000"/>
          <w:sz w:val="28"/>
        </w:rPr>
        <w:t>и</w:t>
      </w:r>
      <w:r>
        <w:rPr>
          <w:rFonts w:ascii="Times New Roman" w:hAnsi="Times New Roman"/>
          <w:color w:val="000000"/>
          <w:sz w:val="28"/>
        </w:rPr>
        <w:t xml:space="preserve"> </w:t>
      </w:r>
      <w:r>
        <w:rPr>
          <w:rFonts w:ascii="Times New Roman" w:hAnsi="Times New Roman"/>
          <w:b/>
          <w:i/>
          <w:color w:val="000000"/>
          <w:sz w:val="28"/>
        </w:rPr>
        <w:t>ее</w:t>
      </w:r>
      <w:r>
        <w:rPr>
          <w:rFonts w:ascii="Times New Roman" w:hAnsi="Times New Roman"/>
          <w:color w:val="000000"/>
          <w:sz w:val="28"/>
        </w:rPr>
        <w:t xml:space="preserve"> </w:t>
      </w:r>
      <w:r>
        <w:rPr>
          <w:rFonts w:ascii="Times New Roman" w:hAnsi="Times New Roman"/>
          <w:b/>
          <w:i/>
          <w:color w:val="000000"/>
          <w:sz w:val="28"/>
        </w:rPr>
        <w:t>распределение</w:t>
      </w:r>
      <w:r>
        <w:rPr>
          <w:rFonts w:ascii="Times New Roman" w:hAnsi="Times New Roman"/>
          <w:color w:val="000000"/>
          <w:sz w:val="28"/>
        </w:rPr>
        <w:t>, предусмотренный учебным планом образовательного учреждения на реализацию предмета «Оркестровый класс»:</w:t>
      </w:r>
    </w:p>
    <w:p w14:paraId="18D8834F" w14:textId="77777777" w:rsidR="00EF59B5" w:rsidRDefault="00FC117C">
      <w:pPr>
        <w:spacing w:after="0" w:line="360" w:lineRule="auto"/>
        <w:ind w:right="-20"/>
        <w:rPr>
          <w:rFonts w:ascii="Times New Roman" w:hAnsi="Times New Roman"/>
          <w:sz w:val="28"/>
        </w:rPr>
      </w:pPr>
      <w:r>
        <w:rPr>
          <w:rFonts w:ascii="Times New Roman" w:hAnsi="Times New Roman"/>
          <w:sz w:val="28"/>
        </w:rPr>
        <w:t xml:space="preserve">                            </w:t>
      </w:r>
    </w:p>
    <w:p w14:paraId="45321EC7" w14:textId="77777777" w:rsidR="00EF59B5" w:rsidRDefault="00FC117C">
      <w:pPr>
        <w:spacing w:after="0" w:line="360" w:lineRule="auto"/>
        <w:ind w:right="-20"/>
        <w:rPr>
          <w:rFonts w:ascii="Times New Roman" w:hAnsi="Times New Roman"/>
          <w:b/>
          <w:color w:val="000000"/>
          <w:sz w:val="28"/>
        </w:rPr>
      </w:pPr>
      <w:r>
        <w:rPr>
          <w:rFonts w:ascii="Times New Roman" w:hAnsi="Times New Roman"/>
          <w:sz w:val="28"/>
        </w:rPr>
        <w:t xml:space="preserve">                                               </w:t>
      </w:r>
      <w:r>
        <w:rPr>
          <w:rFonts w:ascii="Times New Roman" w:hAnsi="Times New Roman"/>
          <w:b/>
          <w:color w:val="000000"/>
          <w:sz w:val="28"/>
        </w:rPr>
        <w:t>Срок</w:t>
      </w:r>
      <w:r>
        <w:rPr>
          <w:rFonts w:ascii="Times New Roman" w:hAnsi="Times New Roman"/>
          <w:color w:val="000000"/>
          <w:sz w:val="28"/>
        </w:rPr>
        <w:t xml:space="preserve"> </w:t>
      </w:r>
      <w:r>
        <w:rPr>
          <w:rFonts w:ascii="Times New Roman" w:hAnsi="Times New Roman"/>
          <w:b/>
          <w:color w:val="000000"/>
          <w:sz w:val="28"/>
        </w:rPr>
        <w:t>обучения</w:t>
      </w:r>
      <w:r>
        <w:rPr>
          <w:rFonts w:ascii="Times New Roman" w:hAnsi="Times New Roman"/>
          <w:color w:val="000000"/>
          <w:sz w:val="28"/>
        </w:rPr>
        <w:t xml:space="preserve"> </w:t>
      </w:r>
      <w:r>
        <w:rPr>
          <w:rFonts w:ascii="Times New Roman" w:hAnsi="Times New Roman"/>
          <w:b/>
          <w:color w:val="000000"/>
          <w:sz w:val="28"/>
        </w:rPr>
        <w:t>-</w:t>
      </w:r>
      <w:r>
        <w:rPr>
          <w:rFonts w:ascii="Times New Roman" w:hAnsi="Times New Roman"/>
          <w:color w:val="000000"/>
          <w:sz w:val="28"/>
        </w:rPr>
        <w:t xml:space="preserve"> </w:t>
      </w:r>
      <w:r>
        <w:rPr>
          <w:rFonts w:ascii="Times New Roman" w:hAnsi="Times New Roman"/>
          <w:b/>
          <w:color w:val="000000"/>
          <w:sz w:val="28"/>
        </w:rPr>
        <w:t>5</w:t>
      </w:r>
      <w:r>
        <w:rPr>
          <w:rFonts w:ascii="Times New Roman" w:hAnsi="Times New Roman"/>
          <w:color w:val="000000"/>
          <w:sz w:val="28"/>
        </w:rPr>
        <w:t xml:space="preserve"> </w:t>
      </w:r>
      <w:r>
        <w:rPr>
          <w:rFonts w:ascii="Times New Roman" w:hAnsi="Times New Roman"/>
          <w:b/>
          <w:color w:val="000000"/>
          <w:sz w:val="28"/>
        </w:rPr>
        <w:t>(6) лет</w:t>
      </w:r>
    </w:p>
    <w:p w14:paraId="2ED39129" w14:textId="77777777" w:rsidR="00EF59B5" w:rsidRDefault="00FC117C">
      <w:pPr>
        <w:spacing w:before="27" w:after="0" w:line="360" w:lineRule="auto"/>
        <w:ind w:right="-20"/>
        <w:jc w:val="right"/>
        <w:rPr>
          <w:rFonts w:ascii="Times New Roman" w:hAnsi="Times New Roman"/>
          <w:b/>
          <w:i/>
          <w:color w:val="000000"/>
          <w:sz w:val="28"/>
        </w:rPr>
      </w:pPr>
      <w:r>
        <w:rPr>
          <w:rFonts w:ascii="Times New Roman" w:hAnsi="Times New Roman"/>
          <w:b/>
          <w:i/>
          <w:color w:val="000000"/>
          <w:sz w:val="28"/>
        </w:rPr>
        <w:t>Таблица</w:t>
      </w:r>
      <w:r>
        <w:rPr>
          <w:rFonts w:ascii="Times New Roman" w:hAnsi="Times New Roman"/>
          <w:color w:val="000000"/>
          <w:sz w:val="28"/>
        </w:rPr>
        <w:t xml:space="preserve"> </w:t>
      </w:r>
      <w:r>
        <w:rPr>
          <w:rFonts w:ascii="Times New Roman" w:hAnsi="Times New Roman"/>
          <w:b/>
          <w:i/>
          <w:color w:val="000000"/>
          <w:sz w:val="28"/>
        </w:rPr>
        <w:t>2</w:t>
      </w:r>
    </w:p>
    <w:tbl>
      <w:tblPr>
        <w:tblW w:w="0" w:type="auto"/>
        <w:tblInd w:w="8" w:type="dxa"/>
        <w:tblLayout w:type="fixed"/>
        <w:tblCellMar>
          <w:left w:w="10" w:type="dxa"/>
          <w:right w:w="10" w:type="dxa"/>
        </w:tblCellMar>
        <w:tblLook w:val="04A0" w:firstRow="1" w:lastRow="0" w:firstColumn="1" w:lastColumn="0" w:noHBand="0" w:noVBand="1"/>
      </w:tblPr>
      <w:tblGrid>
        <w:gridCol w:w="6039"/>
        <w:gridCol w:w="1715"/>
        <w:gridCol w:w="1817"/>
      </w:tblGrid>
      <w:tr w:rsidR="00EF59B5" w14:paraId="29EF5AA9" w14:textId="77777777">
        <w:trPr>
          <w:cantSplit/>
          <w:trHeight w:hRule="exact" w:val="381"/>
        </w:trPr>
        <w:tc>
          <w:tcPr>
            <w:tcW w:w="60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57495B5" w14:textId="77777777" w:rsidR="00EF59B5" w:rsidRDefault="00FC117C">
            <w:pPr>
              <w:spacing w:before="18" w:after="0" w:line="360" w:lineRule="auto"/>
              <w:ind w:left="2862" w:right="-20"/>
              <w:rPr>
                <w:rFonts w:ascii="Times New Roman" w:hAnsi="Times New Roman"/>
                <w:b/>
                <w:color w:val="000000"/>
                <w:sz w:val="28"/>
              </w:rPr>
            </w:pPr>
            <w:r>
              <w:rPr>
                <w:rFonts w:ascii="Times New Roman" w:hAnsi="Times New Roman"/>
                <w:b/>
                <w:color w:val="000000"/>
                <w:sz w:val="28"/>
              </w:rPr>
              <w:t>Класс</w:t>
            </w:r>
          </w:p>
        </w:tc>
        <w:tc>
          <w:tcPr>
            <w:tcW w:w="17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4A002FD" w14:textId="77777777" w:rsidR="00EF59B5" w:rsidRDefault="00FC117C">
            <w:pPr>
              <w:spacing w:before="18" w:after="0" w:line="360" w:lineRule="auto"/>
              <w:ind w:left="478" w:right="-20"/>
              <w:rPr>
                <w:rFonts w:ascii="Times New Roman" w:hAnsi="Times New Roman"/>
                <w:b/>
                <w:color w:val="000000"/>
                <w:sz w:val="28"/>
              </w:rPr>
            </w:pPr>
            <w:r>
              <w:rPr>
                <w:rFonts w:ascii="Times New Roman" w:hAnsi="Times New Roman"/>
                <w:b/>
                <w:color w:val="000000"/>
                <w:sz w:val="28"/>
              </w:rPr>
              <w:t>5 класс</w:t>
            </w:r>
          </w:p>
        </w:tc>
        <w:tc>
          <w:tcPr>
            <w:tcW w:w="18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9F93A0" w14:textId="77777777" w:rsidR="00EF59B5" w:rsidRDefault="00FC117C">
            <w:pPr>
              <w:spacing w:before="18" w:after="0" w:line="360" w:lineRule="auto"/>
              <w:ind w:left="662" w:right="-20"/>
              <w:rPr>
                <w:rFonts w:ascii="Times New Roman" w:hAnsi="Times New Roman"/>
                <w:b/>
                <w:color w:val="000000"/>
                <w:sz w:val="28"/>
              </w:rPr>
            </w:pPr>
            <w:r>
              <w:rPr>
                <w:rFonts w:ascii="Times New Roman" w:hAnsi="Times New Roman"/>
                <w:b/>
                <w:color w:val="000000"/>
                <w:sz w:val="28"/>
              </w:rPr>
              <w:t>6 класс</w:t>
            </w:r>
          </w:p>
        </w:tc>
      </w:tr>
      <w:tr w:rsidR="00EF59B5" w14:paraId="1380B070" w14:textId="77777777">
        <w:trPr>
          <w:cantSplit/>
          <w:trHeight w:hRule="exact" w:val="381"/>
        </w:trPr>
        <w:tc>
          <w:tcPr>
            <w:tcW w:w="60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E75D0B2" w14:textId="77777777" w:rsidR="00EF59B5" w:rsidRDefault="00FC117C">
            <w:pPr>
              <w:spacing w:before="15" w:after="0" w:line="360" w:lineRule="auto"/>
              <w:ind w:left="133" w:right="-20"/>
              <w:rPr>
                <w:rFonts w:ascii="Times New Roman" w:hAnsi="Times New Roman"/>
                <w:color w:val="000000"/>
                <w:sz w:val="28"/>
              </w:rPr>
            </w:pPr>
            <w:r>
              <w:rPr>
                <w:rFonts w:ascii="Times New Roman" w:hAnsi="Times New Roman"/>
                <w:color w:val="000000"/>
                <w:sz w:val="28"/>
              </w:rPr>
              <w:t>Максимальная учебная нагрузка (в часах)</w:t>
            </w:r>
          </w:p>
        </w:tc>
        <w:tc>
          <w:tcPr>
            <w:tcW w:w="17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8D42B8E" w14:textId="77777777" w:rsidR="00EF59B5" w:rsidRDefault="00FC117C">
            <w:pPr>
              <w:spacing w:before="15" w:after="0" w:line="360" w:lineRule="auto"/>
              <w:ind w:left="750" w:right="-20"/>
              <w:rPr>
                <w:rFonts w:ascii="Times New Roman" w:hAnsi="Times New Roman"/>
                <w:color w:val="000000"/>
                <w:sz w:val="28"/>
              </w:rPr>
            </w:pPr>
            <w:r>
              <w:rPr>
                <w:rFonts w:ascii="Times New Roman" w:hAnsi="Times New Roman"/>
                <w:color w:val="000000"/>
                <w:sz w:val="28"/>
              </w:rPr>
              <w:t>408</w:t>
            </w:r>
          </w:p>
        </w:tc>
        <w:tc>
          <w:tcPr>
            <w:tcW w:w="18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E97E032" w14:textId="77777777" w:rsidR="00EF59B5" w:rsidRDefault="00FC117C">
            <w:pPr>
              <w:spacing w:before="15" w:after="0" w:line="360" w:lineRule="auto"/>
              <w:ind w:right="-20"/>
              <w:jc w:val="center"/>
              <w:rPr>
                <w:rFonts w:ascii="Times New Roman" w:hAnsi="Times New Roman"/>
                <w:color w:val="000000"/>
                <w:sz w:val="28"/>
              </w:rPr>
            </w:pPr>
            <w:r>
              <w:rPr>
                <w:rFonts w:ascii="Times New Roman" w:hAnsi="Times New Roman"/>
                <w:color w:val="000000"/>
                <w:sz w:val="28"/>
              </w:rPr>
              <w:t>94,5</w:t>
            </w:r>
          </w:p>
        </w:tc>
      </w:tr>
      <w:tr w:rsidR="00EF59B5" w14:paraId="519DF652" w14:textId="77777777">
        <w:trPr>
          <w:cantSplit/>
          <w:trHeight w:hRule="exact" w:val="379"/>
        </w:trPr>
        <w:tc>
          <w:tcPr>
            <w:tcW w:w="60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AFD7D19" w14:textId="77777777" w:rsidR="00EF59B5" w:rsidRDefault="00FC117C">
            <w:pPr>
              <w:spacing w:before="15" w:after="0" w:line="360" w:lineRule="auto"/>
              <w:ind w:left="133" w:right="-20"/>
              <w:rPr>
                <w:rFonts w:ascii="Times New Roman" w:hAnsi="Times New Roman"/>
                <w:color w:val="000000"/>
                <w:sz w:val="28"/>
              </w:rPr>
            </w:pPr>
            <w:r>
              <w:rPr>
                <w:rFonts w:ascii="Times New Roman" w:hAnsi="Times New Roman"/>
                <w:color w:val="000000"/>
                <w:sz w:val="28"/>
              </w:rPr>
              <w:t>Количество часов на аудиторные занятия</w:t>
            </w:r>
          </w:p>
        </w:tc>
        <w:tc>
          <w:tcPr>
            <w:tcW w:w="17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9B4FBB3" w14:textId="77777777" w:rsidR="00EF59B5" w:rsidRDefault="00FC117C">
            <w:pPr>
              <w:spacing w:before="15" w:after="0" w:line="360" w:lineRule="auto"/>
              <w:ind w:left="750" w:right="-20"/>
              <w:rPr>
                <w:rFonts w:ascii="Times New Roman" w:hAnsi="Times New Roman"/>
                <w:color w:val="000000"/>
                <w:sz w:val="28"/>
              </w:rPr>
            </w:pPr>
            <w:r>
              <w:rPr>
                <w:rFonts w:ascii="Times New Roman" w:hAnsi="Times New Roman"/>
                <w:color w:val="000000"/>
                <w:sz w:val="28"/>
              </w:rPr>
              <w:t>264</w:t>
            </w:r>
          </w:p>
        </w:tc>
        <w:tc>
          <w:tcPr>
            <w:tcW w:w="18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F28F724" w14:textId="77777777" w:rsidR="00EF59B5" w:rsidRDefault="00FC117C">
            <w:pPr>
              <w:spacing w:before="15" w:after="0" w:line="360" w:lineRule="auto"/>
              <w:ind w:right="-20"/>
              <w:jc w:val="center"/>
              <w:rPr>
                <w:rFonts w:ascii="Times New Roman" w:hAnsi="Times New Roman"/>
                <w:color w:val="000000"/>
                <w:sz w:val="28"/>
              </w:rPr>
            </w:pPr>
            <w:r>
              <w:rPr>
                <w:rFonts w:ascii="Times New Roman" w:hAnsi="Times New Roman"/>
                <w:color w:val="000000"/>
                <w:sz w:val="28"/>
              </w:rPr>
              <w:t>66</w:t>
            </w:r>
          </w:p>
        </w:tc>
      </w:tr>
      <w:tr w:rsidR="00EF59B5" w14:paraId="4E9282D7" w14:textId="77777777">
        <w:trPr>
          <w:cantSplit/>
          <w:trHeight w:hRule="exact" w:val="381"/>
        </w:trPr>
        <w:tc>
          <w:tcPr>
            <w:tcW w:w="60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3FF8440" w14:textId="77777777" w:rsidR="00EF59B5" w:rsidRDefault="00FC117C">
            <w:pPr>
              <w:spacing w:before="18" w:after="0" w:line="360" w:lineRule="auto"/>
              <w:ind w:left="133" w:right="-20"/>
              <w:rPr>
                <w:rFonts w:ascii="Times New Roman" w:hAnsi="Times New Roman"/>
                <w:color w:val="000000"/>
                <w:sz w:val="28"/>
              </w:rPr>
            </w:pPr>
            <w:r>
              <w:rPr>
                <w:rFonts w:ascii="Times New Roman" w:hAnsi="Times New Roman"/>
                <w:color w:val="000000"/>
                <w:sz w:val="28"/>
              </w:rPr>
              <w:t>Количество часов на внеаудиторные занятия</w:t>
            </w:r>
          </w:p>
        </w:tc>
        <w:tc>
          <w:tcPr>
            <w:tcW w:w="17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C816AA2" w14:textId="77777777" w:rsidR="00EF59B5" w:rsidRDefault="00FC117C">
            <w:pPr>
              <w:spacing w:before="18" w:after="0" w:line="360" w:lineRule="auto"/>
              <w:ind w:left="750" w:right="-20"/>
              <w:rPr>
                <w:rFonts w:ascii="Times New Roman" w:hAnsi="Times New Roman"/>
                <w:color w:val="000000"/>
                <w:sz w:val="28"/>
              </w:rPr>
            </w:pPr>
            <w:r>
              <w:rPr>
                <w:rFonts w:ascii="Times New Roman" w:hAnsi="Times New Roman"/>
                <w:color w:val="000000"/>
                <w:sz w:val="28"/>
              </w:rPr>
              <w:t>132</w:t>
            </w:r>
          </w:p>
        </w:tc>
        <w:tc>
          <w:tcPr>
            <w:tcW w:w="18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BE4AB75" w14:textId="77777777" w:rsidR="00EF59B5" w:rsidRDefault="00FC117C">
            <w:pPr>
              <w:spacing w:before="18" w:after="0" w:line="360" w:lineRule="auto"/>
              <w:ind w:right="-20"/>
              <w:jc w:val="center"/>
              <w:rPr>
                <w:rFonts w:ascii="Times New Roman" w:hAnsi="Times New Roman"/>
                <w:color w:val="000000"/>
                <w:sz w:val="28"/>
              </w:rPr>
            </w:pPr>
            <w:r>
              <w:rPr>
                <w:rFonts w:ascii="Times New Roman" w:hAnsi="Times New Roman"/>
                <w:color w:val="000000"/>
                <w:sz w:val="28"/>
              </w:rPr>
              <w:t>16.5</w:t>
            </w:r>
          </w:p>
        </w:tc>
      </w:tr>
      <w:tr w:rsidR="00EF59B5" w14:paraId="538B22EC" w14:textId="77777777">
        <w:trPr>
          <w:cantSplit/>
          <w:trHeight w:hRule="exact" w:val="382"/>
        </w:trPr>
        <w:tc>
          <w:tcPr>
            <w:tcW w:w="603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5B25C0D" w14:textId="77777777" w:rsidR="00EF59B5" w:rsidRDefault="00FC117C">
            <w:pPr>
              <w:spacing w:before="15" w:after="0" w:line="360" w:lineRule="auto"/>
              <w:ind w:left="133" w:right="-20"/>
              <w:rPr>
                <w:rFonts w:ascii="Times New Roman" w:hAnsi="Times New Roman"/>
                <w:color w:val="000000"/>
                <w:sz w:val="28"/>
              </w:rPr>
            </w:pPr>
            <w:r>
              <w:rPr>
                <w:rFonts w:ascii="Times New Roman" w:hAnsi="Times New Roman"/>
                <w:color w:val="000000"/>
                <w:sz w:val="28"/>
              </w:rPr>
              <w:t>Консультации</w:t>
            </w:r>
          </w:p>
        </w:tc>
        <w:tc>
          <w:tcPr>
            <w:tcW w:w="171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68258C9" w14:textId="77777777" w:rsidR="00EF59B5" w:rsidRDefault="00FC117C">
            <w:pPr>
              <w:spacing w:before="15" w:after="0" w:line="360" w:lineRule="auto"/>
              <w:ind w:right="-20"/>
              <w:jc w:val="center"/>
              <w:rPr>
                <w:rFonts w:ascii="Times New Roman" w:hAnsi="Times New Roman"/>
                <w:color w:val="000000"/>
                <w:sz w:val="28"/>
              </w:rPr>
            </w:pPr>
            <w:r>
              <w:rPr>
                <w:rFonts w:ascii="Times New Roman" w:hAnsi="Times New Roman"/>
                <w:color w:val="000000"/>
                <w:sz w:val="28"/>
              </w:rPr>
              <w:t>12</w:t>
            </w:r>
          </w:p>
        </w:tc>
        <w:tc>
          <w:tcPr>
            <w:tcW w:w="18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194C660" w14:textId="77777777" w:rsidR="00EF59B5" w:rsidRDefault="00FC117C">
            <w:pPr>
              <w:spacing w:before="15" w:after="0" w:line="360" w:lineRule="auto"/>
              <w:ind w:right="-20"/>
              <w:jc w:val="center"/>
              <w:rPr>
                <w:rFonts w:ascii="Times New Roman" w:hAnsi="Times New Roman"/>
                <w:color w:val="000000"/>
                <w:sz w:val="28"/>
              </w:rPr>
            </w:pPr>
            <w:r>
              <w:rPr>
                <w:rFonts w:ascii="Times New Roman" w:hAnsi="Times New Roman"/>
                <w:color w:val="000000"/>
                <w:sz w:val="28"/>
              </w:rPr>
              <w:t>12</w:t>
            </w:r>
          </w:p>
        </w:tc>
      </w:tr>
    </w:tbl>
    <w:p w14:paraId="1BC78D9B" w14:textId="77777777" w:rsidR="00EF59B5" w:rsidRDefault="00EF59B5">
      <w:pPr>
        <w:spacing w:after="27" w:line="360" w:lineRule="auto"/>
        <w:rPr>
          <w:rFonts w:ascii="Times New Roman" w:hAnsi="Times New Roman"/>
          <w:sz w:val="28"/>
        </w:rPr>
      </w:pPr>
    </w:p>
    <w:p w14:paraId="51902CED" w14:textId="77777777" w:rsidR="00EF59B5" w:rsidRDefault="00FC117C">
      <w:pPr>
        <w:spacing w:after="0" w:line="360" w:lineRule="auto"/>
        <w:ind w:left="7" w:right="107" w:firstLine="707"/>
        <w:jc w:val="both"/>
        <w:rPr>
          <w:rFonts w:ascii="Times New Roman" w:hAnsi="Times New Roman"/>
          <w:color w:val="000000"/>
          <w:sz w:val="28"/>
        </w:rPr>
      </w:pPr>
      <w:r>
        <w:rPr>
          <w:rFonts w:ascii="Times New Roman" w:hAnsi="Times New Roman"/>
          <w:color w:val="000000"/>
          <w:sz w:val="28"/>
        </w:rPr>
        <w:t>Предлагаемая недельная нагрузка по предмету «Оркестровый класс» 2 часа в неделю, в соответствии с учебным планом детской школы искусств. Детская школа искусств определяет время, необходимое для планомерной и целенаправленной работы оркестрового класса. Эти часы могут быть использованы как на занятия по группам (в мелкогрупповой или групповой форме), так и на сводные занятия (консультации). Кроме того, на сводные занятия оркестра учебные планы предусматривают дополнительно 1-2 часа в месяц (из количества часов, предусмотренных ФГТ на консультации).</w:t>
      </w:r>
    </w:p>
    <w:p w14:paraId="23187417" w14:textId="77777777" w:rsidR="00EF59B5" w:rsidRDefault="00FC117C">
      <w:pPr>
        <w:spacing w:after="0" w:line="360" w:lineRule="auto"/>
        <w:ind w:right="101" w:firstLine="707"/>
        <w:jc w:val="both"/>
        <w:rPr>
          <w:rFonts w:ascii="Times New Roman" w:hAnsi="Times New Roman"/>
          <w:color w:val="000000"/>
          <w:sz w:val="28"/>
        </w:rPr>
      </w:pPr>
      <w:r>
        <w:rPr>
          <w:rFonts w:ascii="Times New Roman" w:hAnsi="Times New Roman"/>
          <w:color w:val="000000"/>
          <w:sz w:val="28"/>
        </w:rPr>
        <w:t>Консультации проводятся с целью подготовки обучающихся к концертам, творческим конкурсам и другим мероприятиям по усмотрению учебного заведения.</w:t>
      </w:r>
    </w:p>
    <w:p w14:paraId="7C2A50B9" w14:textId="77777777" w:rsidR="00EF59B5" w:rsidRDefault="00FC117C">
      <w:pPr>
        <w:spacing w:after="0" w:line="360" w:lineRule="auto"/>
        <w:ind w:left="707" w:right="805"/>
        <w:jc w:val="both"/>
        <w:rPr>
          <w:rFonts w:ascii="Times New Roman" w:hAnsi="Times New Roman"/>
          <w:color w:val="000000"/>
          <w:sz w:val="28"/>
        </w:rPr>
      </w:pPr>
      <w:r>
        <w:rPr>
          <w:rFonts w:ascii="Times New Roman" w:hAnsi="Times New Roman"/>
          <w:b/>
          <w:i/>
          <w:color w:val="000000"/>
          <w:sz w:val="28"/>
        </w:rPr>
        <w:t>4.</w:t>
      </w:r>
      <w:r>
        <w:rPr>
          <w:rFonts w:ascii="Times New Roman" w:hAnsi="Times New Roman"/>
          <w:color w:val="000000"/>
          <w:sz w:val="28"/>
        </w:rPr>
        <w:t xml:space="preserve"> </w:t>
      </w:r>
      <w:r>
        <w:rPr>
          <w:rFonts w:ascii="Times New Roman" w:hAnsi="Times New Roman"/>
          <w:b/>
          <w:i/>
          <w:color w:val="000000"/>
          <w:sz w:val="28"/>
        </w:rPr>
        <w:t>Форма</w:t>
      </w:r>
      <w:r>
        <w:rPr>
          <w:rFonts w:ascii="Times New Roman" w:hAnsi="Times New Roman"/>
          <w:color w:val="000000"/>
          <w:sz w:val="28"/>
        </w:rPr>
        <w:t xml:space="preserve"> </w:t>
      </w:r>
      <w:r>
        <w:rPr>
          <w:rFonts w:ascii="Times New Roman" w:hAnsi="Times New Roman"/>
          <w:b/>
          <w:i/>
          <w:color w:val="000000"/>
          <w:sz w:val="28"/>
        </w:rPr>
        <w:t>проведения</w:t>
      </w:r>
      <w:r>
        <w:rPr>
          <w:rFonts w:ascii="Times New Roman" w:hAnsi="Times New Roman"/>
          <w:color w:val="000000"/>
          <w:sz w:val="28"/>
        </w:rPr>
        <w:t xml:space="preserve"> </w:t>
      </w:r>
      <w:r>
        <w:rPr>
          <w:rFonts w:ascii="Times New Roman" w:hAnsi="Times New Roman"/>
          <w:b/>
          <w:i/>
          <w:color w:val="000000"/>
          <w:sz w:val="28"/>
        </w:rPr>
        <w:t>учебных</w:t>
      </w:r>
      <w:r>
        <w:rPr>
          <w:rFonts w:ascii="Times New Roman" w:hAnsi="Times New Roman"/>
          <w:color w:val="000000"/>
          <w:sz w:val="28"/>
        </w:rPr>
        <w:t xml:space="preserve"> </w:t>
      </w:r>
      <w:r>
        <w:rPr>
          <w:rFonts w:ascii="Times New Roman" w:hAnsi="Times New Roman"/>
          <w:b/>
          <w:i/>
          <w:color w:val="000000"/>
          <w:sz w:val="28"/>
        </w:rPr>
        <w:t>аудиторных</w:t>
      </w:r>
      <w:r>
        <w:rPr>
          <w:rFonts w:ascii="Times New Roman" w:hAnsi="Times New Roman"/>
          <w:color w:val="000000"/>
          <w:sz w:val="28"/>
        </w:rPr>
        <w:t xml:space="preserve"> </w:t>
      </w:r>
      <w:r>
        <w:rPr>
          <w:rFonts w:ascii="Times New Roman" w:hAnsi="Times New Roman"/>
          <w:b/>
          <w:i/>
          <w:color w:val="000000"/>
          <w:sz w:val="28"/>
        </w:rPr>
        <w:t>занятий</w:t>
      </w:r>
      <w:r>
        <w:rPr>
          <w:rFonts w:ascii="Times New Roman" w:hAnsi="Times New Roman"/>
          <w:color w:val="000000"/>
          <w:sz w:val="28"/>
        </w:rPr>
        <w:t xml:space="preserve">: </w:t>
      </w:r>
    </w:p>
    <w:p w14:paraId="7E67B626" w14:textId="77777777" w:rsidR="00EF59B5" w:rsidRDefault="00FC117C">
      <w:pPr>
        <w:spacing w:after="0" w:line="360" w:lineRule="auto"/>
        <w:ind w:left="707" w:right="805"/>
        <w:jc w:val="both"/>
        <w:rPr>
          <w:rFonts w:ascii="Times New Roman" w:hAnsi="Times New Roman"/>
          <w:color w:val="000000"/>
          <w:sz w:val="28"/>
        </w:rPr>
      </w:pPr>
      <w:r>
        <w:rPr>
          <w:rFonts w:ascii="Times New Roman" w:hAnsi="Times New Roman"/>
          <w:color w:val="000000"/>
          <w:sz w:val="28"/>
        </w:rPr>
        <w:t>групповая , продолжительность урока – 40 минут.</w:t>
      </w:r>
    </w:p>
    <w:p w14:paraId="6BC3D433" w14:textId="77777777" w:rsidR="00EF59B5" w:rsidRDefault="00FC117C">
      <w:pPr>
        <w:spacing w:after="0" w:line="360" w:lineRule="auto"/>
        <w:ind w:left="707" w:right="805"/>
        <w:jc w:val="both"/>
        <w:rPr>
          <w:rFonts w:ascii="Times New Roman" w:hAnsi="Times New Roman"/>
          <w:color w:val="000000"/>
          <w:sz w:val="28"/>
        </w:rPr>
      </w:pPr>
      <w:r>
        <w:rPr>
          <w:rFonts w:ascii="Times New Roman" w:hAnsi="Times New Roman"/>
          <w:color w:val="000000"/>
          <w:sz w:val="28"/>
        </w:rPr>
        <w:t xml:space="preserve"> </w:t>
      </w:r>
      <w:r>
        <w:rPr>
          <w:rFonts w:ascii="Times New Roman" w:hAnsi="Times New Roman"/>
          <w:b/>
          <w:i/>
          <w:color w:val="000000"/>
          <w:sz w:val="28"/>
        </w:rPr>
        <w:t>5.</w:t>
      </w:r>
      <w:r>
        <w:rPr>
          <w:rFonts w:ascii="Times New Roman" w:hAnsi="Times New Roman"/>
          <w:color w:val="000000"/>
          <w:sz w:val="28"/>
        </w:rPr>
        <w:t xml:space="preserve"> </w:t>
      </w:r>
      <w:r>
        <w:rPr>
          <w:rFonts w:ascii="Times New Roman" w:hAnsi="Times New Roman"/>
          <w:b/>
          <w:i/>
          <w:color w:val="000000"/>
          <w:sz w:val="28"/>
        </w:rPr>
        <w:t>Цель</w:t>
      </w:r>
      <w:r>
        <w:rPr>
          <w:rFonts w:ascii="Times New Roman" w:hAnsi="Times New Roman"/>
          <w:color w:val="000000"/>
          <w:sz w:val="28"/>
        </w:rPr>
        <w:t xml:space="preserve"> </w:t>
      </w:r>
      <w:r>
        <w:rPr>
          <w:rFonts w:ascii="Times New Roman" w:hAnsi="Times New Roman"/>
          <w:b/>
          <w:i/>
          <w:color w:val="000000"/>
          <w:sz w:val="28"/>
        </w:rPr>
        <w:t>и</w:t>
      </w:r>
      <w:r>
        <w:rPr>
          <w:rFonts w:ascii="Times New Roman" w:hAnsi="Times New Roman"/>
          <w:color w:val="000000"/>
          <w:sz w:val="28"/>
        </w:rPr>
        <w:t xml:space="preserve"> </w:t>
      </w:r>
      <w:r>
        <w:rPr>
          <w:rFonts w:ascii="Times New Roman" w:hAnsi="Times New Roman"/>
          <w:b/>
          <w:i/>
          <w:color w:val="000000"/>
          <w:sz w:val="28"/>
        </w:rPr>
        <w:t>задачи</w:t>
      </w:r>
      <w:r>
        <w:rPr>
          <w:rFonts w:ascii="Times New Roman" w:hAnsi="Times New Roman"/>
          <w:color w:val="000000"/>
          <w:sz w:val="28"/>
        </w:rPr>
        <w:t xml:space="preserve"> учебного предмета «Оркестровый класс»</w:t>
      </w:r>
    </w:p>
    <w:p w14:paraId="52B0A73B" w14:textId="77777777" w:rsidR="00EF59B5" w:rsidRDefault="00FC117C">
      <w:pPr>
        <w:tabs>
          <w:tab w:val="left" w:pos="719"/>
        </w:tabs>
        <w:spacing w:after="0" w:line="360" w:lineRule="auto"/>
        <w:ind w:left="427" w:right="104" w:firstLine="280"/>
        <w:rPr>
          <w:rFonts w:ascii="Times New Roman" w:hAnsi="Times New Roman"/>
          <w:color w:val="000000"/>
          <w:sz w:val="28"/>
        </w:rPr>
      </w:pPr>
      <w:r>
        <w:rPr>
          <w:rFonts w:ascii="Times New Roman" w:hAnsi="Times New Roman"/>
          <w:color w:val="000000"/>
          <w:sz w:val="28"/>
        </w:rPr>
        <w:t>Цель предмета «Оркестровый класс» не противоречит общим целям образовательной программы и заключается в следующем:</w:t>
      </w:r>
    </w:p>
    <w:p w14:paraId="5E0C6244" w14:textId="77777777" w:rsidR="00EF59B5" w:rsidRDefault="00FC117C">
      <w:pPr>
        <w:tabs>
          <w:tab w:val="left" w:pos="719"/>
        </w:tabs>
        <w:spacing w:after="0" w:line="360" w:lineRule="auto"/>
        <w:jc w:val="both"/>
        <w:rPr>
          <w:rFonts w:ascii="Times New Roman" w:hAnsi="Times New Roman"/>
          <w:color w:val="000000"/>
          <w:sz w:val="28"/>
        </w:rPr>
      </w:pPr>
      <w:r>
        <w:rPr>
          <w:rFonts w:ascii="Symbol" w:hAnsi="Symbol"/>
          <w:color w:val="000000"/>
          <w:sz w:val="28"/>
        </w:rPr>
        <w:t></w:t>
      </w:r>
      <w:r>
        <w:rPr>
          <w:rFonts w:ascii="Symbol" w:hAnsi="Symbol"/>
          <w:color w:val="000000"/>
          <w:sz w:val="28"/>
        </w:rPr>
        <w:tab/>
      </w:r>
      <w:r>
        <w:rPr>
          <w:rFonts w:ascii="Times New Roman" w:hAnsi="Times New Roman"/>
          <w:color w:val="000000"/>
          <w:sz w:val="28"/>
        </w:rPr>
        <w:t>развитие музыкально-творческих способностей учащегося на основе приобретенных им знаний, умений и навыков в области</w:t>
      </w:r>
    </w:p>
    <w:p w14:paraId="1C22B0C2" w14:textId="77777777" w:rsidR="00EF59B5" w:rsidRDefault="00FC117C">
      <w:pPr>
        <w:spacing w:after="0" w:line="360" w:lineRule="auto"/>
        <w:jc w:val="both"/>
        <w:rPr>
          <w:rFonts w:ascii="Times New Roman" w:hAnsi="Times New Roman"/>
          <w:color w:val="000000"/>
          <w:sz w:val="28"/>
        </w:rPr>
      </w:pPr>
      <w:r>
        <w:rPr>
          <w:rFonts w:ascii="Times New Roman" w:hAnsi="Times New Roman"/>
          <w:color w:val="000000"/>
          <w:sz w:val="28"/>
        </w:rPr>
        <w:t>ансамблевого исполнительства.</w:t>
      </w:r>
    </w:p>
    <w:p w14:paraId="79E3C516" w14:textId="77777777" w:rsidR="00EF59B5" w:rsidRDefault="00FC117C">
      <w:pPr>
        <w:spacing w:after="0" w:line="360" w:lineRule="auto"/>
        <w:jc w:val="both"/>
        <w:rPr>
          <w:rFonts w:ascii="Times New Roman" w:hAnsi="Times New Roman"/>
          <w:color w:val="000000"/>
          <w:sz w:val="28"/>
        </w:rPr>
      </w:pPr>
      <w:r>
        <w:rPr>
          <w:rFonts w:ascii="Times New Roman" w:hAnsi="Times New Roman"/>
          <w:sz w:val="28"/>
        </w:rPr>
        <w:t xml:space="preserve">          </w:t>
      </w:r>
      <w:r>
        <w:rPr>
          <w:rFonts w:ascii="Times New Roman" w:hAnsi="Times New Roman"/>
          <w:color w:val="000000"/>
          <w:sz w:val="28"/>
        </w:rPr>
        <w:t>Программа направлена на решение следующих задач:</w:t>
      </w:r>
    </w:p>
    <w:p w14:paraId="320CC931" w14:textId="77777777" w:rsidR="00EF59B5" w:rsidRDefault="00FC117C">
      <w:pPr>
        <w:tabs>
          <w:tab w:val="left" w:pos="719"/>
        </w:tabs>
        <w:spacing w:before="18" w:after="0" w:line="360" w:lineRule="auto"/>
        <w:jc w:val="both"/>
        <w:rPr>
          <w:rFonts w:ascii="Times New Roman" w:hAnsi="Times New Roman"/>
          <w:color w:val="000000"/>
          <w:sz w:val="28"/>
        </w:rPr>
      </w:pPr>
      <w:r>
        <w:rPr>
          <w:rFonts w:ascii="Symbol" w:hAnsi="Symbol"/>
          <w:color w:val="000000"/>
          <w:sz w:val="28"/>
        </w:rPr>
        <w:t></w:t>
      </w:r>
      <w:r>
        <w:rPr>
          <w:rFonts w:ascii="Symbol" w:hAnsi="Symbol"/>
          <w:color w:val="000000"/>
          <w:sz w:val="28"/>
        </w:rPr>
        <w:tab/>
      </w:r>
      <w:r>
        <w:rPr>
          <w:rFonts w:ascii="Times New Roman" w:hAnsi="Times New Roman"/>
          <w:color w:val="000000"/>
          <w:sz w:val="28"/>
        </w:rPr>
        <w:t>применение в оркестровой игре практических навыков игры на инструменте, приобретенные в специальном классе;</w:t>
      </w:r>
    </w:p>
    <w:p w14:paraId="2F8F1B5E" w14:textId="77777777" w:rsidR="00EF59B5" w:rsidRDefault="00FC117C">
      <w:pPr>
        <w:tabs>
          <w:tab w:val="left" w:pos="719"/>
        </w:tabs>
        <w:spacing w:before="27" w:after="0" w:line="360" w:lineRule="auto"/>
        <w:ind w:firstLine="427"/>
        <w:jc w:val="both"/>
        <w:rPr>
          <w:rFonts w:ascii="Times New Roman" w:hAnsi="Times New Roman"/>
          <w:color w:val="000000"/>
          <w:sz w:val="28"/>
        </w:rPr>
      </w:pPr>
      <w:r>
        <w:rPr>
          <w:rFonts w:ascii="Symbol" w:hAnsi="Symbol"/>
          <w:color w:val="000000"/>
          <w:sz w:val="28"/>
        </w:rPr>
        <w:t></w:t>
      </w:r>
      <w:r>
        <w:rPr>
          <w:rFonts w:ascii="Symbol" w:hAnsi="Symbol"/>
          <w:color w:val="000000"/>
          <w:sz w:val="28"/>
        </w:rPr>
        <w:tab/>
      </w:r>
      <w:r>
        <w:rPr>
          <w:rFonts w:ascii="Times New Roman" w:hAnsi="Times New Roman"/>
          <w:color w:val="000000"/>
          <w:sz w:val="28"/>
        </w:rPr>
        <w:t>понимание музыкального произведения – его основной темы, подголосков, вариаций и т. д., исполняемые как всем оркестром, так и отдельными оркестровыми группа;</w:t>
      </w:r>
    </w:p>
    <w:p w14:paraId="2019B254" w14:textId="77777777" w:rsidR="00EF59B5" w:rsidRDefault="00FC117C">
      <w:pPr>
        <w:tabs>
          <w:tab w:val="left" w:pos="719"/>
        </w:tabs>
        <w:spacing w:after="0" w:line="360" w:lineRule="auto"/>
        <w:jc w:val="both"/>
        <w:rPr>
          <w:rFonts w:ascii="Times New Roman" w:hAnsi="Times New Roman"/>
          <w:color w:val="000000"/>
          <w:sz w:val="28"/>
        </w:rPr>
      </w:pPr>
      <w:r>
        <w:rPr>
          <w:rFonts w:ascii="Symbol" w:hAnsi="Symbol"/>
          <w:color w:val="000000"/>
          <w:sz w:val="28"/>
        </w:rPr>
        <w:t></w:t>
      </w:r>
      <w:r>
        <w:rPr>
          <w:rFonts w:ascii="Symbol" w:hAnsi="Symbol"/>
          <w:color w:val="000000"/>
          <w:sz w:val="28"/>
        </w:rPr>
        <w:tab/>
      </w:r>
      <w:r>
        <w:rPr>
          <w:rFonts w:ascii="Times New Roman" w:hAnsi="Times New Roman"/>
          <w:color w:val="000000"/>
          <w:sz w:val="28"/>
        </w:rPr>
        <w:t xml:space="preserve">стимулирование развития эмоциональности, памяти, мышления, воображения и творческой активности при игре в оркестре; </w:t>
      </w:r>
    </w:p>
    <w:p w14:paraId="14DAF771" w14:textId="77777777" w:rsidR="00EF59B5" w:rsidRDefault="00FC117C">
      <w:pPr>
        <w:tabs>
          <w:tab w:val="left" w:pos="719"/>
        </w:tabs>
        <w:spacing w:after="0" w:line="360" w:lineRule="auto"/>
        <w:jc w:val="both"/>
        <w:rPr>
          <w:rFonts w:ascii="Times New Roman" w:hAnsi="Times New Roman"/>
          <w:color w:val="000000"/>
          <w:sz w:val="28"/>
        </w:rPr>
      </w:pPr>
      <w:r>
        <w:rPr>
          <w:rFonts w:ascii="Symbol" w:hAnsi="Symbol"/>
          <w:color w:val="000000"/>
          <w:sz w:val="28"/>
        </w:rPr>
        <w:t></w:t>
      </w:r>
      <w:r>
        <w:rPr>
          <w:rFonts w:ascii="Symbol" w:hAnsi="Symbol"/>
          <w:color w:val="000000"/>
          <w:sz w:val="28"/>
        </w:rPr>
        <w:tab/>
      </w:r>
      <w:r>
        <w:rPr>
          <w:rFonts w:ascii="Times New Roman" w:hAnsi="Times New Roman"/>
          <w:color w:val="000000"/>
          <w:sz w:val="28"/>
        </w:rPr>
        <w:t>формирование у обучающихся комплекса исполнительских навыков, необходимых для оркестрового музицирования;</w:t>
      </w:r>
    </w:p>
    <w:p w14:paraId="2F5362FF" w14:textId="77777777" w:rsidR="00EF59B5" w:rsidRDefault="00FC117C">
      <w:pPr>
        <w:tabs>
          <w:tab w:val="left" w:pos="719"/>
        </w:tabs>
        <w:spacing w:after="0" w:line="360" w:lineRule="auto"/>
        <w:jc w:val="both"/>
        <w:rPr>
          <w:rFonts w:ascii="Symbol" w:hAnsi="Symbol"/>
          <w:color w:val="000000"/>
          <w:sz w:val="28"/>
        </w:rPr>
      </w:pPr>
      <w:r>
        <w:rPr>
          <w:rFonts w:ascii="Symbol" w:hAnsi="Symbol"/>
          <w:color w:val="000000"/>
          <w:sz w:val="28"/>
        </w:rPr>
        <w:t></w:t>
      </w:r>
      <w:r>
        <w:rPr>
          <w:rFonts w:ascii="Symbol" w:hAnsi="Symbol"/>
          <w:color w:val="000000"/>
          <w:sz w:val="28"/>
        </w:rPr>
        <w:tab/>
      </w:r>
      <w:r>
        <w:rPr>
          <w:rFonts w:ascii="Times New Roman" w:hAnsi="Times New Roman"/>
          <w:color w:val="000000"/>
          <w:sz w:val="28"/>
        </w:rPr>
        <w:t>расширение кругозора учащегося путем ознакомления с репертуаром оркестра русских народных инструментов;</w:t>
      </w:r>
      <w:r>
        <w:rPr>
          <w:rFonts w:ascii="Symbol" w:hAnsi="Symbol"/>
          <w:color w:val="000000"/>
          <w:sz w:val="28"/>
        </w:rPr>
        <w:t></w:t>
      </w:r>
      <w:r>
        <w:rPr>
          <w:rFonts w:ascii="Symbol" w:hAnsi="Symbol"/>
          <w:color w:val="000000"/>
          <w:sz w:val="28"/>
        </w:rPr>
        <w:t></w:t>
      </w:r>
      <w:r>
        <w:rPr>
          <w:rFonts w:ascii="Symbol" w:hAnsi="Symbol"/>
          <w:color w:val="000000"/>
          <w:sz w:val="28"/>
        </w:rPr>
        <w:t></w:t>
      </w:r>
    </w:p>
    <w:p w14:paraId="2D09AC47" w14:textId="77777777" w:rsidR="00EF59B5" w:rsidRDefault="00FC117C">
      <w:pPr>
        <w:tabs>
          <w:tab w:val="left" w:pos="719"/>
        </w:tabs>
        <w:spacing w:after="0" w:line="360" w:lineRule="auto"/>
        <w:jc w:val="both"/>
        <w:rPr>
          <w:rFonts w:ascii="Times New Roman" w:hAnsi="Times New Roman"/>
          <w:color w:val="000000"/>
          <w:sz w:val="28"/>
        </w:rPr>
      </w:pPr>
      <w:r>
        <w:rPr>
          <w:rFonts w:ascii="Symbol" w:hAnsi="Symbol"/>
          <w:color w:val="000000"/>
          <w:sz w:val="28"/>
        </w:rPr>
        <w:t></w:t>
      </w:r>
      <w:r>
        <w:rPr>
          <w:rFonts w:ascii="Symbol" w:hAnsi="Symbol"/>
          <w:color w:val="000000"/>
          <w:sz w:val="28"/>
        </w:rPr>
        <w:t></w:t>
      </w:r>
      <w:r>
        <w:rPr>
          <w:rFonts w:ascii="Symbol" w:hAnsi="Symbol"/>
          <w:color w:val="000000"/>
          <w:sz w:val="28"/>
        </w:rPr>
        <w:tab/>
      </w:r>
      <w:r>
        <w:rPr>
          <w:rFonts w:ascii="Times New Roman" w:hAnsi="Times New Roman"/>
          <w:color w:val="000000"/>
          <w:sz w:val="28"/>
        </w:rPr>
        <w:t>решение коммуникативных задач (совместное творчество обучающихся разного возраста, влияющее на их творческое развитие, умение общаться в процессе совместного музицирования, оценивать игру друг друга);</w:t>
      </w:r>
    </w:p>
    <w:p w14:paraId="6722D8E3" w14:textId="77777777" w:rsidR="00EF59B5" w:rsidRDefault="00FC117C">
      <w:pPr>
        <w:tabs>
          <w:tab w:val="left" w:pos="719"/>
        </w:tabs>
        <w:spacing w:after="0" w:line="360" w:lineRule="auto"/>
        <w:jc w:val="both"/>
        <w:rPr>
          <w:rFonts w:ascii="Times New Roman" w:hAnsi="Times New Roman"/>
          <w:color w:val="000000"/>
          <w:sz w:val="28"/>
        </w:rPr>
      </w:pP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ab/>
      </w:r>
      <w:r>
        <w:rPr>
          <w:rFonts w:ascii="Times New Roman" w:hAnsi="Times New Roman"/>
          <w:color w:val="000000"/>
          <w:sz w:val="28"/>
        </w:rPr>
        <w:t>развитие чувства ансамбля (чувства партнерства при игре в оркестре), артистизма и музыкальности;</w:t>
      </w:r>
    </w:p>
    <w:p w14:paraId="3EE7660A" w14:textId="77777777" w:rsidR="00EF59B5" w:rsidRDefault="00FC117C">
      <w:pPr>
        <w:tabs>
          <w:tab w:val="left" w:pos="719"/>
        </w:tabs>
        <w:spacing w:after="0" w:line="360" w:lineRule="auto"/>
        <w:jc w:val="both"/>
        <w:rPr>
          <w:rFonts w:ascii="Times New Roman" w:hAnsi="Times New Roman"/>
          <w:color w:val="000000"/>
          <w:sz w:val="28"/>
        </w:rPr>
      </w:pPr>
      <w:r>
        <w:rPr>
          <w:rFonts w:ascii="Times New Roman" w:hAnsi="Times New Roman"/>
          <w:color w:val="000000"/>
          <w:sz w:val="28"/>
        </w:rPr>
        <w:t xml:space="preserve">      </w:t>
      </w:r>
      <w:r>
        <w:rPr>
          <w:rFonts w:ascii="Symbol" w:hAnsi="Symbol"/>
          <w:color w:val="000000"/>
          <w:sz w:val="28"/>
        </w:rPr>
        <w:t></w:t>
      </w:r>
      <w:r>
        <w:rPr>
          <w:rFonts w:ascii="Symbol" w:hAnsi="Symbol"/>
          <w:color w:val="000000"/>
          <w:sz w:val="28"/>
        </w:rPr>
        <w:tab/>
      </w:r>
      <w:r>
        <w:rPr>
          <w:rFonts w:ascii="Times New Roman" w:hAnsi="Times New Roman"/>
          <w:color w:val="000000"/>
          <w:sz w:val="28"/>
        </w:rPr>
        <w:t>обучение навыкам самостоятельной работы, а также навыкам чтения с листа;</w:t>
      </w:r>
    </w:p>
    <w:p w14:paraId="4E4264D9" w14:textId="77777777" w:rsidR="00EF59B5" w:rsidRDefault="00FC117C">
      <w:pPr>
        <w:tabs>
          <w:tab w:val="left" w:pos="719"/>
        </w:tabs>
        <w:spacing w:after="0" w:line="360" w:lineRule="auto"/>
        <w:jc w:val="both"/>
        <w:rPr>
          <w:rFonts w:ascii="Times New Roman" w:hAnsi="Times New Roman"/>
          <w:color w:val="000000"/>
          <w:sz w:val="28"/>
        </w:rPr>
      </w:pP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ab/>
      </w:r>
      <w:r>
        <w:rPr>
          <w:rFonts w:ascii="Times New Roman" w:hAnsi="Times New Roman"/>
          <w:color w:val="000000"/>
          <w:sz w:val="28"/>
        </w:rPr>
        <w:t xml:space="preserve">приобретение обучающимися опыта творческой деятельности и публичных выступлений в сфере оркестрового музицирования; </w:t>
      </w:r>
    </w:p>
    <w:p w14:paraId="6423C327" w14:textId="77777777" w:rsidR="00EF59B5" w:rsidRDefault="00FC117C">
      <w:pPr>
        <w:tabs>
          <w:tab w:val="left" w:pos="719"/>
        </w:tabs>
        <w:spacing w:after="0" w:line="360" w:lineRule="auto"/>
        <w:jc w:val="both"/>
        <w:rPr>
          <w:rFonts w:ascii="Times New Roman" w:hAnsi="Times New Roman"/>
          <w:color w:val="000000"/>
          <w:sz w:val="28"/>
        </w:rPr>
      </w:pP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ab/>
      </w:r>
      <w:r>
        <w:rPr>
          <w:rFonts w:ascii="Times New Roman" w:hAnsi="Times New Roman"/>
          <w:color w:val="000000"/>
          <w:sz w:val="28"/>
        </w:rPr>
        <w:t>формирование у наиболее одаренных выпускников профессионального исполнительского комплекса участника оркестра.</w:t>
      </w:r>
    </w:p>
    <w:p w14:paraId="4B02A5B4" w14:textId="77777777" w:rsidR="00EF59B5" w:rsidRDefault="00FC117C">
      <w:pPr>
        <w:spacing w:after="0" w:line="360" w:lineRule="auto"/>
        <w:ind w:firstLine="707"/>
        <w:jc w:val="both"/>
        <w:rPr>
          <w:rFonts w:ascii="Times New Roman" w:hAnsi="Times New Roman"/>
          <w:color w:val="000000"/>
          <w:sz w:val="28"/>
        </w:rPr>
      </w:pPr>
      <w:r>
        <w:rPr>
          <w:rFonts w:ascii="Times New Roman" w:hAnsi="Times New Roman"/>
          <w:color w:val="000000"/>
          <w:sz w:val="28"/>
        </w:rPr>
        <w:t>Учебный предмет «Оркестровый класс» неразрывно связан с учебным предметом «Специальность», а также со всеми предметами дополнительной предпрофессиональной общеобразовательной программы в области искусства «Народные инструменты».</w:t>
      </w:r>
    </w:p>
    <w:p w14:paraId="3F9BD1DE" w14:textId="77777777" w:rsidR="00EF59B5" w:rsidRDefault="00FC117C">
      <w:pPr>
        <w:spacing w:after="0" w:line="360" w:lineRule="auto"/>
        <w:ind w:firstLine="707"/>
        <w:jc w:val="both"/>
        <w:rPr>
          <w:rFonts w:ascii="Times New Roman" w:hAnsi="Times New Roman"/>
          <w:color w:val="000000"/>
          <w:sz w:val="28"/>
        </w:rPr>
      </w:pPr>
      <w:r>
        <w:rPr>
          <w:rFonts w:ascii="Times New Roman" w:hAnsi="Times New Roman"/>
          <w:color w:val="000000"/>
          <w:sz w:val="28"/>
        </w:rPr>
        <w:t>Предмет «Оркестровый класс» расширяет границы творческого общения инструменталистов-народников, привлекая к сотрудничеству исполнителей на различных инструментах. Обучение игре в оркестре способствует развитию эстетических вкусов, прививает практические знания и навыки, необходимые для участия в профессиональных коллективах и непрофессиональных творческих музыкальных коллективах. Занятия в оркестре – накопление опыта коллективного музицирования.</w:t>
      </w:r>
    </w:p>
    <w:p w14:paraId="57CF0591" w14:textId="77777777" w:rsidR="00EF59B5" w:rsidRDefault="00FC117C">
      <w:pPr>
        <w:spacing w:after="0" w:line="360" w:lineRule="auto"/>
        <w:ind w:left="707" w:right="-20"/>
        <w:rPr>
          <w:rFonts w:ascii="Times New Roman" w:hAnsi="Times New Roman"/>
          <w:b/>
          <w:i/>
          <w:color w:val="000000"/>
          <w:sz w:val="28"/>
        </w:rPr>
      </w:pPr>
      <w:r>
        <w:rPr>
          <w:rFonts w:ascii="Times New Roman" w:hAnsi="Times New Roman"/>
          <w:b/>
          <w:i/>
          <w:color w:val="000000"/>
          <w:sz w:val="28"/>
        </w:rPr>
        <w:t>6.</w:t>
      </w:r>
      <w:r>
        <w:rPr>
          <w:rFonts w:ascii="Times New Roman" w:hAnsi="Times New Roman"/>
          <w:color w:val="000000"/>
          <w:sz w:val="28"/>
        </w:rPr>
        <w:t xml:space="preserve"> </w:t>
      </w:r>
      <w:r>
        <w:rPr>
          <w:rFonts w:ascii="Times New Roman" w:hAnsi="Times New Roman"/>
          <w:b/>
          <w:i/>
          <w:color w:val="000000"/>
          <w:sz w:val="28"/>
        </w:rPr>
        <w:t>Методы</w:t>
      </w:r>
      <w:r>
        <w:rPr>
          <w:rFonts w:ascii="Times New Roman" w:hAnsi="Times New Roman"/>
          <w:color w:val="000000"/>
          <w:sz w:val="28"/>
        </w:rPr>
        <w:t xml:space="preserve"> </w:t>
      </w:r>
      <w:r>
        <w:rPr>
          <w:rFonts w:ascii="Times New Roman" w:hAnsi="Times New Roman"/>
          <w:b/>
          <w:i/>
          <w:color w:val="000000"/>
          <w:sz w:val="28"/>
        </w:rPr>
        <w:t>обучения</w:t>
      </w:r>
    </w:p>
    <w:p w14:paraId="3C15764D" w14:textId="77777777" w:rsidR="00EF59B5" w:rsidRDefault="00FC117C">
      <w:pPr>
        <w:tabs>
          <w:tab w:val="left" w:pos="707"/>
        </w:tabs>
        <w:spacing w:before="22" w:after="0" w:line="360" w:lineRule="auto"/>
        <w:ind w:firstLine="280"/>
        <w:jc w:val="both"/>
        <w:rPr>
          <w:rFonts w:ascii="Times New Roman" w:hAnsi="Times New Roman"/>
          <w:color w:val="000000"/>
          <w:sz w:val="28"/>
        </w:rPr>
      </w:pPr>
      <w:r>
        <w:rPr>
          <w:rFonts w:ascii="Times New Roman" w:hAnsi="Times New Roman"/>
          <w:color w:val="000000"/>
          <w:sz w:val="28"/>
        </w:rPr>
        <w:t>Выбор методов обучения по предмету «Оркестровый класс» зависит от:</w:t>
      </w:r>
    </w:p>
    <w:p w14:paraId="1E682DA9" w14:textId="77777777" w:rsidR="00EF59B5" w:rsidRDefault="00FC117C">
      <w:pPr>
        <w:tabs>
          <w:tab w:val="left" w:pos="707"/>
        </w:tabs>
        <w:spacing w:before="22" w:after="0" w:line="360" w:lineRule="auto"/>
        <w:jc w:val="both"/>
        <w:rPr>
          <w:rFonts w:ascii="Times New Roman" w:hAnsi="Times New Roman"/>
          <w:color w:val="000000"/>
          <w:sz w:val="28"/>
        </w:rPr>
      </w:pP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ab/>
      </w:r>
      <w:r>
        <w:rPr>
          <w:rFonts w:ascii="Times New Roman" w:hAnsi="Times New Roman"/>
          <w:color w:val="000000"/>
          <w:sz w:val="28"/>
        </w:rPr>
        <w:t>возраста учащихся;</w:t>
      </w:r>
    </w:p>
    <w:p w14:paraId="1DAC5D07" w14:textId="77777777" w:rsidR="00EF59B5" w:rsidRDefault="00FC117C">
      <w:pPr>
        <w:tabs>
          <w:tab w:val="left" w:pos="707"/>
        </w:tabs>
        <w:spacing w:after="0" w:line="360" w:lineRule="auto"/>
        <w:jc w:val="both"/>
        <w:rPr>
          <w:rFonts w:ascii="Times New Roman" w:hAnsi="Times New Roman"/>
          <w:color w:val="000000"/>
          <w:sz w:val="28"/>
        </w:rPr>
      </w:pP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ab/>
      </w:r>
      <w:r>
        <w:rPr>
          <w:rFonts w:ascii="Times New Roman" w:hAnsi="Times New Roman"/>
          <w:color w:val="000000"/>
          <w:sz w:val="28"/>
        </w:rPr>
        <w:t>их индивидуальных способностей;</w:t>
      </w:r>
    </w:p>
    <w:p w14:paraId="78798498" w14:textId="77777777" w:rsidR="00EF59B5" w:rsidRDefault="00FC117C">
      <w:pPr>
        <w:tabs>
          <w:tab w:val="left" w:pos="707"/>
        </w:tabs>
        <w:spacing w:after="0" w:line="360" w:lineRule="auto"/>
        <w:jc w:val="both"/>
        <w:rPr>
          <w:rFonts w:ascii="Times New Roman" w:hAnsi="Times New Roman"/>
          <w:color w:val="000000"/>
          <w:sz w:val="28"/>
        </w:rPr>
      </w:pP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ab/>
      </w:r>
      <w:r>
        <w:rPr>
          <w:rFonts w:ascii="Times New Roman" w:hAnsi="Times New Roman"/>
          <w:color w:val="000000"/>
          <w:sz w:val="28"/>
        </w:rPr>
        <w:t>от состава оркестра;</w:t>
      </w:r>
    </w:p>
    <w:p w14:paraId="68E0BE1E" w14:textId="77777777" w:rsidR="00EF59B5" w:rsidRDefault="00FC117C">
      <w:pPr>
        <w:tabs>
          <w:tab w:val="left" w:pos="707"/>
        </w:tabs>
        <w:spacing w:after="0" w:line="360" w:lineRule="auto"/>
        <w:jc w:val="both"/>
        <w:rPr>
          <w:rFonts w:ascii="Times New Roman" w:hAnsi="Times New Roman"/>
          <w:color w:val="000000"/>
          <w:sz w:val="28"/>
        </w:rPr>
      </w:pP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ab/>
      </w:r>
      <w:r>
        <w:rPr>
          <w:rFonts w:ascii="Times New Roman" w:hAnsi="Times New Roman"/>
          <w:color w:val="000000"/>
          <w:sz w:val="28"/>
        </w:rPr>
        <w:t>от количества участников оркестра.</w:t>
      </w:r>
    </w:p>
    <w:p w14:paraId="10EA6B54" w14:textId="77777777" w:rsidR="00EF59B5" w:rsidRDefault="00FC117C">
      <w:pPr>
        <w:tabs>
          <w:tab w:val="left" w:pos="707"/>
        </w:tabs>
        <w:spacing w:before="35" w:after="0" w:line="360" w:lineRule="auto"/>
        <w:ind w:firstLine="280"/>
        <w:jc w:val="both"/>
        <w:rPr>
          <w:rFonts w:ascii="Times New Roman" w:hAnsi="Times New Roman"/>
          <w:color w:val="000000"/>
          <w:sz w:val="28"/>
        </w:rPr>
      </w:pPr>
      <w:r>
        <w:rPr>
          <w:rFonts w:ascii="Times New Roman" w:hAnsi="Times New Roman"/>
          <w:color w:val="000000"/>
          <w:sz w:val="28"/>
        </w:rPr>
        <w:t xml:space="preserve">Для достижения поставленной цели и реализации задач предмета используются следующие методы обучения: </w:t>
      </w:r>
    </w:p>
    <w:p w14:paraId="0C24349C" w14:textId="77777777" w:rsidR="00EF59B5" w:rsidRDefault="00FC117C">
      <w:pPr>
        <w:tabs>
          <w:tab w:val="left" w:pos="707"/>
        </w:tabs>
        <w:spacing w:before="35" w:after="0" w:line="360" w:lineRule="auto"/>
        <w:ind w:firstLine="280"/>
        <w:jc w:val="both"/>
        <w:rPr>
          <w:rFonts w:ascii="Times New Roman" w:hAnsi="Times New Roman"/>
          <w:color w:val="000000"/>
          <w:sz w:val="28"/>
        </w:rPr>
      </w:pPr>
      <w:r>
        <w:rPr>
          <w:rFonts w:ascii="Times New Roman" w:hAnsi="Times New Roman"/>
          <w:color w:val="000000"/>
          <w:sz w:val="28"/>
        </w:rPr>
        <w:t xml:space="preserve">  </w:t>
      </w:r>
      <w:r>
        <w:rPr>
          <w:rFonts w:ascii="Symbol" w:hAnsi="Symbol"/>
          <w:color w:val="000000"/>
          <w:sz w:val="28"/>
        </w:rPr>
        <w:t></w:t>
      </w:r>
      <w:r>
        <w:rPr>
          <w:rFonts w:ascii="Symbol" w:hAnsi="Symbol"/>
          <w:color w:val="000000"/>
          <w:sz w:val="28"/>
        </w:rPr>
        <w:tab/>
      </w:r>
      <w:r>
        <w:rPr>
          <w:rFonts w:ascii="Times New Roman" w:hAnsi="Times New Roman"/>
          <w:color w:val="000000"/>
          <w:sz w:val="28"/>
        </w:rPr>
        <w:t>словесный (рассказ, объяснение, разбор, анализ музыкального материала);</w:t>
      </w:r>
    </w:p>
    <w:p w14:paraId="6402F5E6" w14:textId="77777777" w:rsidR="00EF59B5" w:rsidRDefault="00FC117C">
      <w:pPr>
        <w:spacing w:after="0" w:line="360" w:lineRule="auto"/>
        <w:ind w:hanging="280"/>
        <w:jc w:val="both"/>
        <w:rPr>
          <w:rFonts w:ascii="Times New Roman" w:hAnsi="Times New Roman"/>
          <w:color w:val="000000"/>
          <w:sz w:val="28"/>
        </w:rPr>
      </w:pP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ab/>
      </w:r>
      <w:r>
        <w:rPr>
          <w:rFonts w:ascii="Times New Roman" w:hAnsi="Times New Roman"/>
          <w:color w:val="000000"/>
          <w:sz w:val="28"/>
        </w:rPr>
        <w:t>метод показа (показ педагогом игровых движений, исполнение педагогом оркестровых партий с использованием многообразных вариантов показа, знакомство с дирижерским жестом);</w:t>
      </w:r>
    </w:p>
    <w:p w14:paraId="60A05F5B" w14:textId="77777777" w:rsidR="00EF59B5" w:rsidRDefault="00FC117C">
      <w:pPr>
        <w:tabs>
          <w:tab w:val="left" w:pos="719"/>
        </w:tabs>
        <w:spacing w:after="0" w:line="360" w:lineRule="auto"/>
        <w:jc w:val="both"/>
        <w:rPr>
          <w:rFonts w:ascii="Times New Roman" w:hAnsi="Times New Roman"/>
          <w:color w:val="000000"/>
          <w:sz w:val="28"/>
        </w:rPr>
      </w:pP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ab/>
      </w:r>
      <w:r>
        <w:rPr>
          <w:rFonts w:ascii="Times New Roman" w:hAnsi="Times New Roman"/>
          <w:color w:val="000000"/>
          <w:sz w:val="28"/>
        </w:rPr>
        <w:t>объяснительно-иллюстративный (преподаватель играет оркестровые партии и попутно объясняет);</w:t>
      </w:r>
    </w:p>
    <w:p w14:paraId="037707FE" w14:textId="77777777" w:rsidR="00EF59B5" w:rsidRDefault="00FC117C">
      <w:pPr>
        <w:tabs>
          <w:tab w:val="left" w:pos="719"/>
        </w:tabs>
        <w:spacing w:before="27" w:after="0" w:line="360" w:lineRule="auto"/>
        <w:ind w:hanging="67"/>
        <w:jc w:val="both"/>
        <w:rPr>
          <w:rFonts w:ascii="Times New Roman" w:hAnsi="Times New Roman"/>
          <w:color w:val="000000"/>
          <w:sz w:val="28"/>
        </w:rPr>
      </w:pP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ab/>
      </w:r>
      <w:r>
        <w:rPr>
          <w:rFonts w:ascii="Times New Roman" w:hAnsi="Times New Roman"/>
          <w:color w:val="000000"/>
          <w:sz w:val="28"/>
        </w:rPr>
        <w:t xml:space="preserve">репродуктивный метод (повторение участниками оркестра игровых приемов по образцу преподавателя); </w:t>
      </w:r>
    </w:p>
    <w:p w14:paraId="087A5E43" w14:textId="77777777" w:rsidR="00EF59B5" w:rsidRDefault="00FC117C">
      <w:pPr>
        <w:tabs>
          <w:tab w:val="left" w:pos="719"/>
        </w:tabs>
        <w:spacing w:before="27" w:after="0" w:line="360" w:lineRule="auto"/>
        <w:ind w:hanging="67"/>
        <w:jc w:val="both"/>
        <w:rPr>
          <w:rFonts w:ascii="Times New Roman" w:hAnsi="Times New Roman"/>
          <w:color w:val="000000"/>
          <w:sz w:val="28"/>
        </w:rPr>
      </w:pPr>
      <w:r>
        <w:rPr>
          <w:rFonts w:ascii="Times New Roman" w:hAnsi="Times New Roman"/>
          <w:color w:val="000000"/>
          <w:sz w:val="28"/>
        </w:rPr>
        <w:t xml:space="preserve">       </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Times New Roman" w:hAnsi="Times New Roman"/>
          <w:color w:val="000000"/>
          <w:sz w:val="28"/>
        </w:rPr>
        <w:t>частично -поисковый (учащиеся участвуют в поисках решения поставленной задачи);</w:t>
      </w:r>
    </w:p>
    <w:p w14:paraId="597EF2A6" w14:textId="77777777" w:rsidR="00EF59B5" w:rsidRDefault="00FC117C">
      <w:pPr>
        <w:spacing w:after="0" w:line="360" w:lineRule="auto"/>
        <w:ind w:hanging="280"/>
        <w:jc w:val="both"/>
        <w:rPr>
          <w:rFonts w:ascii="Times New Roman" w:hAnsi="Times New Roman"/>
          <w:color w:val="000000"/>
          <w:sz w:val="28"/>
        </w:rPr>
      </w:pP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ab/>
      </w:r>
      <w:r>
        <w:rPr>
          <w:rFonts w:ascii="Times New Roman" w:hAnsi="Times New Roman"/>
          <w:color w:val="000000"/>
          <w:sz w:val="28"/>
        </w:rPr>
        <w:t>демонстрационный (прослушивание записей, просмотр видеозаписей выдающихся оркестровых коллективов и посещение концертов для повышения общего уровня развития обучающихся.)</w:t>
      </w:r>
    </w:p>
    <w:p w14:paraId="762FC0FD" w14:textId="77777777" w:rsidR="00EF59B5" w:rsidRDefault="00FC117C">
      <w:pPr>
        <w:spacing w:after="0" w:line="360" w:lineRule="auto"/>
        <w:ind w:firstLine="707"/>
        <w:jc w:val="both"/>
        <w:rPr>
          <w:rFonts w:ascii="Times New Roman" w:hAnsi="Times New Roman"/>
          <w:color w:val="000000"/>
          <w:sz w:val="28"/>
        </w:rPr>
      </w:pPr>
      <w:r>
        <w:rPr>
          <w:rFonts w:ascii="Times New Roman" w:hAnsi="Times New Roman"/>
          <w:color w:val="000000"/>
          <w:sz w:val="28"/>
        </w:rPr>
        <w:t>Предложенные методы работы с оркестром народных инструментов в рамках предпрофессиональной образовательной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оркестрового исполнительства на русских народных инструментах.</w:t>
      </w:r>
    </w:p>
    <w:p w14:paraId="210B9F53" w14:textId="77777777" w:rsidR="00EF59B5" w:rsidRDefault="00FC117C">
      <w:pPr>
        <w:spacing w:after="0" w:line="360" w:lineRule="auto"/>
        <w:jc w:val="both"/>
        <w:rPr>
          <w:rFonts w:ascii="Times New Roman" w:hAnsi="Times New Roman"/>
          <w:b/>
          <w:i/>
          <w:color w:val="000000"/>
          <w:sz w:val="28"/>
        </w:rPr>
      </w:pPr>
      <w:r>
        <w:rPr>
          <w:rFonts w:ascii="Times New Roman" w:hAnsi="Times New Roman"/>
          <w:b/>
          <w:i/>
          <w:color w:val="000000"/>
          <w:sz w:val="28"/>
        </w:rPr>
        <w:t xml:space="preserve">          7.</w:t>
      </w:r>
      <w:r>
        <w:rPr>
          <w:rFonts w:ascii="Times New Roman" w:hAnsi="Times New Roman"/>
          <w:color w:val="000000"/>
          <w:sz w:val="28"/>
        </w:rPr>
        <w:t xml:space="preserve">     </w:t>
      </w:r>
      <w:r>
        <w:rPr>
          <w:rFonts w:ascii="Times New Roman" w:hAnsi="Times New Roman"/>
          <w:b/>
          <w:i/>
          <w:color w:val="000000"/>
          <w:sz w:val="28"/>
        </w:rPr>
        <w:t>Описание</w:t>
      </w:r>
      <w:r>
        <w:rPr>
          <w:rFonts w:ascii="Times New Roman" w:hAnsi="Times New Roman"/>
          <w:color w:val="000000"/>
          <w:sz w:val="28"/>
        </w:rPr>
        <w:t xml:space="preserve"> </w:t>
      </w:r>
      <w:r>
        <w:rPr>
          <w:rFonts w:ascii="Times New Roman" w:hAnsi="Times New Roman"/>
          <w:b/>
          <w:i/>
          <w:color w:val="000000"/>
          <w:sz w:val="28"/>
        </w:rPr>
        <w:t>материально-технических</w:t>
      </w:r>
      <w:r>
        <w:rPr>
          <w:rFonts w:ascii="Times New Roman" w:hAnsi="Times New Roman"/>
          <w:color w:val="000000"/>
          <w:sz w:val="28"/>
        </w:rPr>
        <w:t xml:space="preserve"> </w:t>
      </w:r>
      <w:r>
        <w:rPr>
          <w:rFonts w:ascii="Times New Roman" w:hAnsi="Times New Roman"/>
          <w:b/>
          <w:i/>
          <w:color w:val="000000"/>
          <w:sz w:val="28"/>
        </w:rPr>
        <w:t>условий</w:t>
      </w:r>
      <w:r>
        <w:rPr>
          <w:rFonts w:ascii="Times New Roman" w:hAnsi="Times New Roman"/>
          <w:color w:val="000000"/>
          <w:sz w:val="28"/>
        </w:rPr>
        <w:t xml:space="preserve"> </w:t>
      </w:r>
      <w:r>
        <w:rPr>
          <w:rFonts w:ascii="Times New Roman" w:hAnsi="Times New Roman"/>
          <w:b/>
          <w:i/>
          <w:color w:val="000000"/>
          <w:sz w:val="28"/>
        </w:rPr>
        <w:t>реализации</w:t>
      </w:r>
      <w:r>
        <w:rPr>
          <w:rFonts w:ascii="Times New Roman" w:hAnsi="Times New Roman"/>
          <w:color w:val="000000"/>
          <w:sz w:val="28"/>
        </w:rPr>
        <w:t xml:space="preserve"> </w:t>
      </w:r>
      <w:r>
        <w:rPr>
          <w:rFonts w:ascii="Times New Roman" w:hAnsi="Times New Roman"/>
          <w:b/>
          <w:i/>
          <w:color w:val="000000"/>
          <w:sz w:val="28"/>
        </w:rPr>
        <w:t>учебного</w:t>
      </w:r>
      <w:r>
        <w:rPr>
          <w:rFonts w:ascii="Times New Roman" w:hAnsi="Times New Roman"/>
          <w:color w:val="000000"/>
          <w:sz w:val="28"/>
        </w:rPr>
        <w:t xml:space="preserve"> </w:t>
      </w:r>
      <w:r>
        <w:rPr>
          <w:rFonts w:ascii="Times New Roman" w:hAnsi="Times New Roman"/>
          <w:b/>
          <w:i/>
          <w:color w:val="000000"/>
          <w:sz w:val="28"/>
        </w:rPr>
        <w:t>предмета</w:t>
      </w:r>
    </w:p>
    <w:p w14:paraId="55EBFEE7" w14:textId="77777777" w:rsidR="00EF59B5" w:rsidRDefault="00FC117C">
      <w:pPr>
        <w:spacing w:before="24" w:after="0" w:line="360" w:lineRule="auto"/>
        <w:ind w:firstLine="707"/>
        <w:jc w:val="both"/>
        <w:rPr>
          <w:rFonts w:ascii="Times New Roman" w:hAnsi="Times New Roman"/>
          <w:color w:val="000000"/>
          <w:sz w:val="28"/>
        </w:rPr>
      </w:pPr>
      <w:r>
        <w:rPr>
          <w:rFonts w:ascii="Times New Roman" w:hAnsi="Times New Roman"/>
          <w:color w:val="000000"/>
          <w:sz w:val="28"/>
        </w:rPr>
        <w:t>Материально-техническая база образовательного учреждения должна соответствовать санитарным и противопожарным нормам, нормам охраны труда.</w:t>
      </w:r>
    </w:p>
    <w:p w14:paraId="599ED642" w14:textId="77777777" w:rsidR="00EF59B5" w:rsidRDefault="00FC117C">
      <w:pPr>
        <w:spacing w:after="0" w:line="360" w:lineRule="auto"/>
        <w:ind w:firstLine="707"/>
        <w:jc w:val="both"/>
        <w:rPr>
          <w:rFonts w:ascii="Times New Roman" w:hAnsi="Times New Roman"/>
          <w:color w:val="000000"/>
          <w:sz w:val="28"/>
        </w:rPr>
      </w:pPr>
      <w:r>
        <w:rPr>
          <w:rFonts w:ascii="Times New Roman" w:hAnsi="Times New Roman"/>
          <w:color w:val="000000"/>
          <w:sz w:val="28"/>
        </w:rPr>
        <w:t>Для реализации образовательной программы необходимо наличие в кабинете «Оркестровый класс» необходимых принадлежностей:</w:t>
      </w:r>
    </w:p>
    <w:p w14:paraId="3D8E82DC" w14:textId="77777777" w:rsidR="00EF59B5" w:rsidRDefault="00FC117C">
      <w:pPr>
        <w:spacing w:after="0" w:line="360" w:lineRule="auto"/>
        <w:ind w:firstLine="424"/>
        <w:jc w:val="both"/>
        <w:rPr>
          <w:rFonts w:ascii="Times New Roman" w:hAnsi="Times New Roman"/>
          <w:color w:val="000000"/>
          <w:sz w:val="28"/>
        </w:rPr>
      </w:pP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Times New Roman" w:hAnsi="Times New Roman"/>
          <w:color w:val="000000"/>
          <w:sz w:val="28"/>
        </w:rPr>
        <w:t>достаточное количество оркестровых русских народных инструментов и набора медиаторов для струнной группы, набора шумовых инструментов и перкуссии, а так же должны быть созданы условия для их содержания, своевременного обслуживания и ремонта.</w:t>
      </w:r>
    </w:p>
    <w:p w14:paraId="1F3F0671" w14:textId="77777777" w:rsidR="00EF59B5" w:rsidRDefault="00FC117C">
      <w:pPr>
        <w:spacing w:before="1" w:after="0" w:line="360" w:lineRule="auto"/>
        <w:jc w:val="both"/>
        <w:rPr>
          <w:rFonts w:ascii="Times New Roman" w:hAnsi="Times New Roman"/>
          <w:color w:val="000000"/>
          <w:sz w:val="28"/>
        </w:rPr>
      </w:pP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Times New Roman" w:hAnsi="Times New Roman"/>
          <w:color w:val="000000"/>
          <w:sz w:val="28"/>
        </w:rPr>
        <w:t>подставки под ноги или разноуровневые стулья для каждого участника оркестра.</w:t>
      </w:r>
    </w:p>
    <w:p w14:paraId="4FE6F2B1" w14:textId="77777777" w:rsidR="00EF59B5" w:rsidRDefault="00FC117C">
      <w:pPr>
        <w:spacing w:before="14" w:after="0" w:line="360" w:lineRule="auto"/>
        <w:ind w:firstLine="424"/>
        <w:jc w:val="both"/>
        <w:rPr>
          <w:rFonts w:ascii="Times New Roman" w:hAnsi="Times New Roman"/>
          <w:color w:val="000000"/>
          <w:sz w:val="28"/>
        </w:rPr>
      </w:pP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Times New Roman" w:hAnsi="Times New Roman"/>
          <w:color w:val="000000"/>
          <w:sz w:val="28"/>
        </w:rPr>
        <w:t>пульты (подставки для нот) для обеспечения максимально комфортных условий для чтения нотных текстов – не менее одного на трех участников.</w:t>
      </w:r>
    </w:p>
    <w:p w14:paraId="69F961BD" w14:textId="77777777" w:rsidR="00EF59B5" w:rsidRDefault="00FC117C">
      <w:pPr>
        <w:spacing w:before="1" w:after="0" w:line="360" w:lineRule="auto"/>
        <w:jc w:val="both"/>
        <w:rPr>
          <w:rFonts w:ascii="Times New Roman" w:hAnsi="Times New Roman"/>
          <w:color w:val="000000"/>
          <w:sz w:val="28"/>
        </w:rPr>
      </w:pP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Times New Roman" w:hAnsi="Times New Roman"/>
          <w:color w:val="000000"/>
          <w:sz w:val="28"/>
        </w:rPr>
        <w:t>электронный или акустический камертон для точной и удобной настройки инструментов.</w:t>
      </w:r>
    </w:p>
    <w:p w14:paraId="1F279004" w14:textId="77777777" w:rsidR="00EF59B5" w:rsidRDefault="00FC117C">
      <w:pPr>
        <w:spacing w:before="1" w:after="0" w:line="360" w:lineRule="auto"/>
        <w:jc w:val="both"/>
        <w:rPr>
          <w:rFonts w:ascii="Times New Roman" w:hAnsi="Times New Roman"/>
          <w:color w:val="000000"/>
          <w:sz w:val="28"/>
        </w:rPr>
      </w:pPr>
      <w:r>
        <w:rPr>
          <w:rFonts w:ascii="Times New Roman" w:hAnsi="Times New Roman"/>
          <w:color w:val="000000"/>
          <w:sz w:val="28"/>
        </w:rPr>
        <w:t xml:space="preserve">       </w:t>
      </w:r>
      <w:r>
        <w:rPr>
          <w:rFonts w:ascii="Symbol" w:hAnsi="Symbol"/>
          <w:color w:val="000000"/>
          <w:sz w:val="28"/>
        </w:rPr>
        <w:t></w:t>
      </w:r>
      <w:r>
        <w:rPr>
          <w:rFonts w:ascii="Symbol" w:hAnsi="Symbol"/>
          <w:color w:val="000000"/>
          <w:sz w:val="28"/>
        </w:rPr>
        <w:t></w:t>
      </w:r>
      <w:r>
        <w:rPr>
          <w:rFonts w:ascii="Times New Roman" w:hAnsi="Times New Roman"/>
          <w:color w:val="000000"/>
          <w:sz w:val="28"/>
        </w:rPr>
        <w:t>учебные аудитории должны иметь звуковую изоляцию.</w:t>
      </w:r>
    </w:p>
    <w:p w14:paraId="4BCCA2B3" w14:textId="77777777" w:rsidR="00EF59B5" w:rsidRDefault="00FC117C">
      <w:pPr>
        <w:spacing w:after="0" w:line="360" w:lineRule="auto"/>
        <w:jc w:val="both"/>
        <w:rPr>
          <w:rFonts w:ascii="Times New Roman" w:hAnsi="Times New Roman"/>
          <w:color w:val="000000"/>
          <w:sz w:val="28"/>
        </w:rPr>
      </w:pP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Times New Roman" w:hAnsi="Times New Roman"/>
          <w:color w:val="000000"/>
          <w:sz w:val="28"/>
        </w:rPr>
        <w:t>участники оркестрового коллектива должны быть обеспечены сценическими костюмами.</w:t>
      </w:r>
    </w:p>
    <w:p w14:paraId="048A7E2E" w14:textId="77777777" w:rsidR="00EF59B5" w:rsidRDefault="00FC117C">
      <w:pPr>
        <w:spacing w:before="33" w:after="0" w:line="360" w:lineRule="auto"/>
        <w:ind w:firstLine="424"/>
        <w:jc w:val="both"/>
        <w:rPr>
          <w:rFonts w:ascii="Times New Roman" w:hAnsi="Times New Roman"/>
          <w:color w:val="000000"/>
          <w:sz w:val="28"/>
        </w:rPr>
      </w:pPr>
      <w:r>
        <w:rPr>
          <w:rFonts w:ascii="Times New Roman" w:hAnsi="Times New Roman"/>
          <w:color w:val="000000"/>
          <w:sz w:val="28"/>
        </w:rPr>
        <w:t>Для оборудования класса также необходимо наличие фортепиано, аудио и видео оборудования, нотной и методической литературы. В школе желательно иметь концертный зал, оборудованный одеждой сцены, световым и звуковым оборудованием.</w:t>
      </w:r>
    </w:p>
    <w:p w14:paraId="50175352" w14:textId="77777777" w:rsidR="00EF59B5" w:rsidRDefault="00FC117C">
      <w:pPr>
        <w:spacing w:after="0" w:line="360" w:lineRule="auto"/>
        <w:jc w:val="center"/>
        <w:rPr>
          <w:rFonts w:ascii="Times New Roman" w:hAnsi="Times New Roman"/>
          <w:b/>
          <w:color w:val="000000"/>
          <w:sz w:val="28"/>
        </w:rPr>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Содержание</w:t>
      </w:r>
      <w:r>
        <w:rPr>
          <w:rFonts w:ascii="Times New Roman" w:hAnsi="Times New Roman"/>
          <w:color w:val="000000"/>
          <w:sz w:val="28"/>
        </w:rPr>
        <w:t xml:space="preserve"> </w:t>
      </w:r>
      <w:r>
        <w:rPr>
          <w:rFonts w:ascii="Times New Roman" w:hAnsi="Times New Roman"/>
          <w:b/>
          <w:color w:val="000000"/>
          <w:sz w:val="28"/>
        </w:rPr>
        <w:t>учебного</w:t>
      </w:r>
      <w:r>
        <w:rPr>
          <w:rFonts w:ascii="Times New Roman" w:hAnsi="Times New Roman"/>
          <w:color w:val="000000"/>
          <w:sz w:val="28"/>
        </w:rPr>
        <w:t xml:space="preserve"> </w:t>
      </w:r>
      <w:r>
        <w:rPr>
          <w:rFonts w:ascii="Times New Roman" w:hAnsi="Times New Roman"/>
          <w:b/>
          <w:color w:val="000000"/>
          <w:sz w:val="28"/>
        </w:rPr>
        <w:t>предмета</w:t>
      </w:r>
    </w:p>
    <w:p w14:paraId="29E45BDD" w14:textId="77777777" w:rsidR="00EF59B5" w:rsidRDefault="00FC117C">
      <w:pPr>
        <w:spacing w:before="118" w:after="0" w:line="360" w:lineRule="auto"/>
        <w:ind w:firstLine="707"/>
        <w:jc w:val="both"/>
        <w:rPr>
          <w:rFonts w:ascii="Times New Roman" w:hAnsi="Times New Roman"/>
          <w:color w:val="000000"/>
          <w:sz w:val="28"/>
        </w:rPr>
      </w:pPr>
      <w:r>
        <w:rPr>
          <w:rFonts w:ascii="Times New Roman" w:hAnsi="Times New Roman"/>
          <w:b/>
          <w:i/>
          <w:color w:val="000000"/>
          <w:sz w:val="28"/>
        </w:rPr>
        <w:t>1.</w:t>
      </w:r>
      <w:r>
        <w:rPr>
          <w:rFonts w:ascii="Times New Roman" w:hAnsi="Times New Roman"/>
          <w:color w:val="000000"/>
          <w:sz w:val="28"/>
        </w:rPr>
        <w:t xml:space="preserve"> </w:t>
      </w:r>
      <w:r>
        <w:rPr>
          <w:rFonts w:ascii="Times New Roman" w:hAnsi="Times New Roman"/>
          <w:b/>
          <w:i/>
          <w:color w:val="000000"/>
          <w:sz w:val="28"/>
        </w:rPr>
        <w:t>Сведения</w:t>
      </w:r>
      <w:r>
        <w:rPr>
          <w:rFonts w:ascii="Times New Roman" w:hAnsi="Times New Roman"/>
          <w:color w:val="000000"/>
          <w:sz w:val="28"/>
        </w:rPr>
        <w:t xml:space="preserve"> </w:t>
      </w:r>
      <w:r>
        <w:rPr>
          <w:rFonts w:ascii="Times New Roman" w:hAnsi="Times New Roman"/>
          <w:b/>
          <w:i/>
          <w:color w:val="000000"/>
          <w:sz w:val="28"/>
        </w:rPr>
        <w:t>о</w:t>
      </w:r>
      <w:r>
        <w:rPr>
          <w:rFonts w:ascii="Times New Roman" w:hAnsi="Times New Roman"/>
          <w:color w:val="000000"/>
          <w:sz w:val="28"/>
        </w:rPr>
        <w:t xml:space="preserve"> </w:t>
      </w:r>
      <w:r>
        <w:rPr>
          <w:rFonts w:ascii="Times New Roman" w:hAnsi="Times New Roman"/>
          <w:b/>
          <w:i/>
          <w:color w:val="000000"/>
          <w:sz w:val="28"/>
        </w:rPr>
        <w:t>затратах</w:t>
      </w:r>
      <w:r>
        <w:rPr>
          <w:rFonts w:ascii="Times New Roman" w:hAnsi="Times New Roman"/>
          <w:color w:val="000000"/>
          <w:sz w:val="28"/>
        </w:rPr>
        <w:t xml:space="preserve"> </w:t>
      </w:r>
      <w:r>
        <w:rPr>
          <w:rFonts w:ascii="Times New Roman" w:hAnsi="Times New Roman"/>
          <w:b/>
          <w:i/>
          <w:color w:val="000000"/>
          <w:sz w:val="28"/>
        </w:rPr>
        <w:t>учебного</w:t>
      </w:r>
      <w:r>
        <w:rPr>
          <w:rFonts w:ascii="Times New Roman" w:hAnsi="Times New Roman"/>
          <w:color w:val="000000"/>
          <w:sz w:val="28"/>
        </w:rPr>
        <w:t xml:space="preserve"> </w:t>
      </w:r>
      <w:r>
        <w:rPr>
          <w:rFonts w:ascii="Times New Roman" w:hAnsi="Times New Roman"/>
          <w:b/>
          <w:i/>
          <w:color w:val="000000"/>
          <w:sz w:val="28"/>
        </w:rPr>
        <w:t>времени</w:t>
      </w:r>
      <w:r>
        <w:rPr>
          <w:rFonts w:ascii="Times New Roman" w:hAnsi="Times New Roman"/>
          <w:color w:val="000000"/>
          <w:sz w:val="28"/>
        </w:rPr>
        <w:t>, предусмотренного на освоение учебного предмета «Оркестровый класс», на максимальную, самостоятельную нагрузку обучающихся и аудиторные занятия:</w:t>
      </w:r>
    </w:p>
    <w:p w14:paraId="38A4F66A" w14:textId="77777777" w:rsidR="00EF59B5" w:rsidRDefault="00FC117C">
      <w:pPr>
        <w:spacing w:before="35" w:after="0" w:line="360" w:lineRule="auto"/>
        <w:jc w:val="both"/>
        <w:rPr>
          <w:rFonts w:ascii="Times New Roman" w:hAnsi="Times New Roman"/>
          <w:b/>
          <w:color w:val="000000"/>
          <w:sz w:val="28"/>
        </w:rPr>
      </w:pPr>
      <w:r>
        <w:rPr>
          <w:rFonts w:ascii="Times New Roman" w:hAnsi="Times New Roman"/>
          <w:b/>
          <w:color w:val="000000"/>
          <w:sz w:val="28"/>
        </w:rPr>
        <w:t>Срок</w:t>
      </w:r>
      <w:r>
        <w:rPr>
          <w:rFonts w:ascii="Times New Roman" w:hAnsi="Times New Roman"/>
          <w:color w:val="000000"/>
          <w:sz w:val="28"/>
        </w:rPr>
        <w:t xml:space="preserve"> </w:t>
      </w:r>
      <w:r>
        <w:rPr>
          <w:rFonts w:ascii="Times New Roman" w:hAnsi="Times New Roman"/>
          <w:b/>
          <w:color w:val="000000"/>
          <w:sz w:val="28"/>
        </w:rPr>
        <w:t>обучения</w:t>
      </w:r>
      <w:r>
        <w:rPr>
          <w:rFonts w:ascii="Times New Roman" w:hAnsi="Times New Roman"/>
          <w:color w:val="000000"/>
          <w:sz w:val="28"/>
        </w:rPr>
        <w:t xml:space="preserve"> </w:t>
      </w:r>
      <w:r>
        <w:rPr>
          <w:rFonts w:ascii="Times New Roman" w:hAnsi="Times New Roman"/>
          <w:b/>
          <w:color w:val="000000"/>
          <w:sz w:val="28"/>
        </w:rPr>
        <w:t>–</w:t>
      </w:r>
      <w:r>
        <w:rPr>
          <w:rFonts w:ascii="Times New Roman" w:hAnsi="Times New Roman"/>
          <w:color w:val="000000"/>
          <w:sz w:val="28"/>
        </w:rPr>
        <w:t xml:space="preserve"> </w:t>
      </w:r>
      <w:r>
        <w:rPr>
          <w:rFonts w:ascii="Times New Roman" w:hAnsi="Times New Roman"/>
          <w:b/>
          <w:color w:val="000000"/>
          <w:sz w:val="28"/>
        </w:rPr>
        <w:t>5</w:t>
      </w:r>
      <w:r>
        <w:rPr>
          <w:rFonts w:ascii="Times New Roman" w:hAnsi="Times New Roman"/>
          <w:color w:val="000000"/>
          <w:sz w:val="28"/>
        </w:rPr>
        <w:t xml:space="preserve"> </w:t>
      </w: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лет</w:t>
      </w:r>
    </w:p>
    <w:p w14:paraId="2B8E2523" w14:textId="77777777" w:rsidR="00EF59B5" w:rsidRDefault="00FC117C">
      <w:pPr>
        <w:tabs>
          <w:tab w:val="left" w:pos="707"/>
        </w:tabs>
        <w:spacing w:after="0" w:line="360" w:lineRule="auto"/>
        <w:jc w:val="both"/>
        <w:rPr>
          <w:rFonts w:ascii="Times New Roman" w:hAnsi="Times New Roman"/>
          <w:color w:val="000000"/>
          <w:sz w:val="28"/>
        </w:rPr>
      </w:pP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ab/>
      </w:r>
      <w:r>
        <w:rPr>
          <w:rFonts w:ascii="Symbol" w:hAnsi="Symbol"/>
          <w:color w:val="000000"/>
          <w:sz w:val="28"/>
        </w:rPr>
        <w:t></w:t>
      </w:r>
      <w:r>
        <w:rPr>
          <w:rFonts w:ascii="Symbol" w:hAnsi="Symbol"/>
          <w:color w:val="000000"/>
          <w:sz w:val="28"/>
        </w:rPr>
        <w:t></w:t>
      </w:r>
      <w:r>
        <w:rPr>
          <w:rFonts w:ascii="Times New Roman" w:hAnsi="Times New Roman"/>
          <w:color w:val="000000"/>
          <w:sz w:val="28"/>
        </w:rPr>
        <w:t>аудиторные занятия: со 2 по 5(6) класс – 2 часа в неделю.</w:t>
      </w:r>
    </w:p>
    <w:p w14:paraId="07338762" w14:textId="77777777" w:rsidR="00EF59B5" w:rsidRDefault="00FC117C">
      <w:pPr>
        <w:tabs>
          <w:tab w:val="left" w:pos="707"/>
        </w:tabs>
        <w:spacing w:before="38" w:after="0" w:line="360" w:lineRule="auto"/>
        <w:jc w:val="both"/>
        <w:rPr>
          <w:rFonts w:ascii="Times New Roman" w:hAnsi="Times New Roman"/>
          <w:color w:val="000000"/>
          <w:sz w:val="28"/>
        </w:rPr>
      </w:pP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ab/>
      </w:r>
      <w:r>
        <w:rPr>
          <w:rFonts w:ascii="Symbol" w:hAnsi="Symbol"/>
          <w:color w:val="000000"/>
          <w:sz w:val="28"/>
        </w:rPr>
        <w:t></w:t>
      </w:r>
      <w:r>
        <w:rPr>
          <w:rFonts w:ascii="Symbol" w:hAnsi="Symbol"/>
          <w:color w:val="000000"/>
          <w:sz w:val="28"/>
        </w:rPr>
        <w:t></w:t>
      </w:r>
      <w:r>
        <w:rPr>
          <w:rFonts w:ascii="Times New Roman" w:hAnsi="Times New Roman"/>
          <w:color w:val="000000"/>
          <w:sz w:val="28"/>
        </w:rPr>
        <w:t>самостоятельные занятия: со 2 по 5  класс – 1 час в неделю</w:t>
      </w:r>
    </w:p>
    <w:p w14:paraId="5EDD8202" w14:textId="77777777" w:rsidR="00EF59B5" w:rsidRDefault="00FC117C">
      <w:pPr>
        <w:tabs>
          <w:tab w:val="left" w:pos="707"/>
        </w:tabs>
        <w:spacing w:before="38" w:after="0" w:line="360" w:lineRule="auto"/>
        <w:jc w:val="both"/>
        <w:rPr>
          <w:rFonts w:ascii="Times New Roman" w:hAnsi="Times New Roman"/>
          <w:color w:val="000000"/>
          <w:sz w:val="28"/>
        </w:rPr>
      </w:pPr>
      <w:r>
        <w:rPr>
          <w:rFonts w:ascii="Times New Roman" w:hAnsi="Times New Roman"/>
          <w:color w:val="000000"/>
          <w:sz w:val="28"/>
        </w:rPr>
        <w:t xml:space="preserve">                                                          В 6 классе – 0,5 часа</w:t>
      </w:r>
    </w:p>
    <w:p w14:paraId="72D16489" w14:textId="77777777" w:rsidR="00EF59B5" w:rsidRDefault="00FC117C">
      <w:pPr>
        <w:spacing w:before="35" w:after="0" w:line="360" w:lineRule="auto"/>
        <w:ind w:firstLine="707"/>
        <w:jc w:val="both"/>
        <w:rPr>
          <w:rFonts w:ascii="Times New Roman" w:hAnsi="Times New Roman"/>
          <w:color w:val="000000"/>
          <w:sz w:val="28"/>
        </w:rPr>
      </w:pPr>
      <w:r>
        <w:rPr>
          <w:rFonts w:ascii="Times New Roman" w:hAnsi="Times New Roman"/>
          <w:color w:val="000000"/>
          <w:sz w:val="28"/>
        </w:rPr>
        <w:t>Объем времени на самостоятельную работу определяется с учетом сложившихся педагогических традиций и методической целесообразности.</w:t>
      </w:r>
    </w:p>
    <w:p w14:paraId="660AC57E" w14:textId="77777777" w:rsidR="00EF59B5" w:rsidRDefault="00FC117C">
      <w:pPr>
        <w:spacing w:after="0" w:line="360" w:lineRule="auto"/>
        <w:jc w:val="both"/>
        <w:rPr>
          <w:rFonts w:ascii="Times New Roman" w:hAnsi="Times New Roman"/>
          <w:color w:val="000000"/>
          <w:sz w:val="28"/>
        </w:rPr>
      </w:pPr>
      <w:r>
        <w:rPr>
          <w:rFonts w:ascii="Times New Roman" w:hAnsi="Times New Roman"/>
          <w:color w:val="000000"/>
          <w:sz w:val="28"/>
        </w:rPr>
        <w:t>Виды внеаудиторной работы:</w:t>
      </w:r>
    </w:p>
    <w:p w14:paraId="46475800" w14:textId="77777777" w:rsidR="00EF59B5" w:rsidRDefault="00FC117C">
      <w:pPr>
        <w:tabs>
          <w:tab w:val="left" w:pos="707"/>
        </w:tabs>
        <w:spacing w:before="18" w:after="0" w:line="360" w:lineRule="auto"/>
        <w:jc w:val="both"/>
        <w:rPr>
          <w:rFonts w:ascii="Times New Roman" w:hAnsi="Times New Roman"/>
          <w:color w:val="000000"/>
          <w:sz w:val="28"/>
        </w:rPr>
      </w:pP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ab/>
      </w:r>
      <w:r>
        <w:rPr>
          <w:rFonts w:ascii="Times New Roman" w:hAnsi="Times New Roman"/>
          <w:color w:val="000000"/>
          <w:sz w:val="28"/>
        </w:rPr>
        <w:t>выполнение домашнего задания;</w:t>
      </w:r>
    </w:p>
    <w:p w14:paraId="3A07E10D" w14:textId="77777777" w:rsidR="00EF59B5" w:rsidRDefault="00FC117C">
      <w:pPr>
        <w:tabs>
          <w:tab w:val="left" w:pos="707"/>
        </w:tabs>
        <w:spacing w:before="27" w:after="0" w:line="360" w:lineRule="auto"/>
        <w:jc w:val="both"/>
        <w:rPr>
          <w:rFonts w:ascii="Times New Roman" w:hAnsi="Times New Roman"/>
          <w:color w:val="000000"/>
          <w:sz w:val="28"/>
        </w:rPr>
      </w:pP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ab/>
      </w:r>
      <w:r>
        <w:rPr>
          <w:rFonts w:ascii="Times New Roman" w:hAnsi="Times New Roman"/>
          <w:color w:val="000000"/>
          <w:sz w:val="28"/>
        </w:rPr>
        <w:t>подготовка к концертным выступлениям;</w:t>
      </w:r>
    </w:p>
    <w:p w14:paraId="5B517C86" w14:textId="77777777" w:rsidR="00EF59B5" w:rsidRDefault="00FC117C">
      <w:pPr>
        <w:tabs>
          <w:tab w:val="left" w:pos="707"/>
        </w:tabs>
        <w:spacing w:before="27" w:after="0" w:line="360" w:lineRule="auto"/>
        <w:jc w:val="both"/>
        <w:rPr>
          <w:rFonts w:ascii="Times New Roman" w:hAnsi="Times New Roman"/>
          <w:color w:val="000000"/>
          <w:sz w:val="28"/>
        </w:rPr>
      </w:pP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ab/>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Times New Roman" w:hAnsi="Times New Roman"/>
          <w:color w:val="000000"/>
          <w:sz w:val="28"/>
        </w:rPr>
        <w:t>посещение учреждений культуры (филармоний, театров, концертных залов и др.);</w:t>
      </w:r>
    </w:p>
    <w:p w14:paraId="6023017C" w14:textId="77777777" w:rsidR="00EF59B5" w:rsidRDefault="00FC117C">
      <w:pPr>
        <w:spacing w:before="27" w:after="0" w:line="360" w:lineRule="auto"/>
        <w:ind w:hanging="280"/>
        <w:jc w:val="both"/>
        <w:rPr>
          <w:rFonts w:ascii="Times New Roman" w:hAnsi="Times New Roman"/>
          <w:color w:val="000000"/>
          <w:sz w:val="28"/>
        </w:rPr>
      </w:pP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ab/>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Times New Roman" w:hAnsi="Times New Roman"/>
          <w:color w:val="000000"/>
          <w:sz w:val="28"/>
        </w:rPr>
        <w:t>участие обучающихся в концертах, творческих мероприятиях и культурно-просветительской деятельности образовательного учреждения и др.</w:t>
      </w:r>
    </w:p>
    <w:p w14:paraId="39FCE5F6" w14:textId="77777777" w:rsidR="00EF59B5" w:rsidRDefault="00FC117C">
      <w:pPr>
        <w:spacing w:after="0" w:line="360" w:lineRule="auto"/>
        <w:ind w:firstLine="707"/>
        <w:jc w:val="both"/>
        <w:rPr>
          <w:rFonts w:ascii="Times New Roman" w:hAnsi="Times New Roman"/>
          <w:color w:val="000000"/>
          <w:sz w:val="28"/>
        </w:rPr>
      </w:pPr>
      <w:r>
        <w:rPr>
          <w:rFonts w:ascii="Times New Roman" w:hAnsi="Times New Roman"/>
          <w:color w:val="000000"/>
          <w:sz w:val="28"/>
        </w:rPr>
        <w:t>Учебный материал распределяется по годам обучения – классам. Каждый класс имеет свои дидактические задачи и объем времени, предусмотренный для освоения учебного материала.</w:t>
      </w:r>
    </w:p>
    <w:p w14:paraId="360EE822" w14:textId="77777777" w:rsidR="00EF59B5" w:rsidRDefault="00FC117C">
      <w:pPr>
        <w:spacing w:after="0" w:line="360" w:lineRule="auto"/>
        <w:jc w:val="center"/>
        <w:rPr>
          <w:rFonts w:ascii="Times New Roman" w:hAnsi="Times New Roman"/>
          <w:b/>
          <w:i/>
          <w:color w:val="000000"/>
          <w:sz w:val="28"/>
        </w:rPr>
      </w:pPr>
      <w:r>
        <w:rPr>
          <w:rFonts w:ascii="Times New Roman" w:hAnsi="Times New Roman"/>
          <w:b/>
          <w:i/>
          <w:color w:val="000000"/>
          <w:sz w:val="28"/>
        </w:rPr>
        <w:t>2.</w:t>
      </w:r>
      <w:r>
        <w:rPr>
          <w:rFonts w:ascii="Times New Roman" w:hAnsi="Times New Roman"/>
          <w:color w:val="000000"/>
          <w:sz w:val="28"/>
        </w:rPr>
        <w:t xml:space="preserve"> </w:t>
      </w:r>
      <w:r>
        <w:rPr>
          <w:rFonts w:ascii="Times New Roman" w:hAnsi="Times New Roman"/>
          <w:b/>
          <w:i/>
          <w:color w:val="000000"/>
          <w:sz w:val="28"/>
        </w:rPr>
        <w:t>Основные</w:t>
      </w:r>
      <w:r>
        <w:rPr>
          <w:rFonts w:ascii="Times New Roman" w:hAnsi="Times New Roman"/>
          <w:color w:val="000000"/>
          <w:sz w:val="28"/>
        </w:rPr>
        <w:t xml:space="preserve"> </w:t>
      </w:r>
      <w:r>
        <w:rPr>
          <w:rFonts w:ascii="Times New Roman" w:hAnsi="Times New Roman"/>
          <w:b/>
          <w:i/>
          <w:color w:val="000000"/>
          <w:sz w:val="28"/>
        </w:rPr>
        <w:t>репертуарные</w:t>
      </w:r>
      <w:r>
        <w:rPr>
          <w:rFonts w:ascii="Times New Roman" w:hAnsi="Times New Roman"/>
          <w:color w:val="000000"/>
          <w:sz w:val="28"/>
        </w:rPr>
        <w:t xml:space="preserve"> </w:t>
      </w:r>
      <w:r>
        <w:rPr>
          <w:rFonts w:ascii="Times New Roman" w:hAnsi="Times New Roman"/>
          <w:b/>
          <w:i/>
          <w:color w:val="000000"/>
          <w:sz w:val="28"/>
        </w:rPr>
        <w:t>принципы</w:t>
      </w:r>
    </w:p>
    <w:p w14:paraId="74EC2B0D" w14:textId="77777777" w:rsidR="00EF59B5" w:rsidRDefault="00FC117C">
      <w:pPr>
        <w:spacing w:after="0" w:line="360" w:lineRule="auto"/>
        <w:jc w:val="both"/>
        <w:rPr>
          <w:rFonts w:ascii="Times New Roman" w:hAnsi="Times New Roman"/>
          <w:color w:val="000000"/>
          <w:sz w:val="28"/>
        </w:rPr>
      </w:pPr>
      <w:r>
        <w:rPr>
          <w:rFonts w:ascii="Times New Roman" w:hAnsi="Times New Roman"/>
          <w:color w:val="000000"/>
          <w:sz w:val="28"/>
        </w:rPr>
        <w:t>В репертуар оркестрового класса необходимо включать произведения русской, советской и зарубежной музыкальной литературы различных жанров и форм. Большое воспитательное значение имеет работа над обработками народных песен и танцев, полифонией, переложениями классической музыки для оркестра народных инструментов.</w:t>
      </w:r>
    </w:p>
    <w:p w14:paraId="233C9599" w14:textId="77777777" w:rsidR="00EF59B5" w:rsidRDefault="00FC117C">
      <w:pPr>
        <w:spacing w:after="0" w:line="360" w:lineRule="auto"/>
        <w:ind w:right="101" w:firstLine="707"/>
        <w:jc w:val="both"/>
        <w:rPr>
          <w:rFonts w:ascii="Times New Roman" w:hAnsi="Times New Roman"/>
          <w:color w:val="000000"/>
          <w:sz w:val="28"/>
        </w:rPr>
      </w:pPr>
      <w:r>
        <w:rPr>
          <w:rFonts w:ascii="Times New Roman" w:hAnsi="Times New Roman"/>
          <w:color w:val="000000"/>
          <w:sz w:val="28"/>
        </w:rPr>
        <w:t>Репертуарный список включает в себя произведения для оркестра народных инструментов, произведения для солиста в сопровождении оркестра, произведения для хора и оркестра. Репертуарный список не является исчерпывающим. Руководитель оркестрового класса может по своему усмотрению пополнять его новыми, вновь издаваемыми сочинениями, соответствующими музыкально-исполнительским возможностям учащихся, обрабатывать и делать переложения произведений для того состава оркестра, который имеется в школе.</w:t>
      </w:r>
    </w:p>
    <w:p w14:paraId="6643DC6E" w14:textId="77777777" w:rsidR="00EF59B5" w:rsidRDefault="00FC117C">
      <w:pPr>
        <w:spacing w:after="0" w:line="360" w:lineRule="auto"/>
        <w:ind w:right="103" w:firstLine="707"/>
        <w:jc w:val="both"/>
        <w:rPr>
          <w:rFonts w:ascii="Times New Roman" w:hAnsi="Times New Roman"/>
          <w:color w:val="000000"/>
          <w:sz w:val="28"/>
        </w:rPr>
      </w:pPr>
      <w:r>
        <w:rPr>
          <w:rFonts w:ascii="Times New Roman" w:hAnsi="Times New Roman"/>
          <w:color w:val="000000"/>
          <w:sz w:val="28"/>
        </w:rPr>
        <w:t xml:space="preserve">        Подбор необходимого, интересного нотного материала, соответствующего уровню подготовки оркестра, является одним из важных факторов его успешной работы. Учитывая     наличие в оркестре учащихся разных классов и их различную подготовку, руководитель должен подбирать произведения, доступные по содержанию и техническим трудностям для каждого оркестранта. Завышение репертуара ведет к загрузке учащихся утомительной и неинтересной работой, что значительно снижает их интерес к занятиям.</w:t>
      </w:r>
    </w:p>
    <w:p w14:paraId="546C5D99" w14:textId="77777777" w:rsidR="00EF59B5" w:rsidRDefault="00FC117C">
      <w:pPr>
        <w:spacing w:after="0" w:line="360" w:lineRule="auto"/>
        <w:ind w:right="100" w:firstLine="707"/>
        <w:jc w:val="both"/>
        <w:rPr>
          <w:rFonts w:ascii="Times New Roman" w:hAnsi="Times New Roman"/>
          <w:color w:val="000000"/>
          <w:sz w:val="28"/>
        </w:rPr>
      </w:pPr>
      <w:r>
        <w:rPr>
          <w:rFonts w:ascii="Times New Roman" w:hAnsi="Times New Roman"/>
          <w:color w:val="000000"/>
          <w:sz w:val="28"/>
        </w:rPr>
        <w:t>В течение учебного года в оркестровом классе необходимо выучить 3-4 произведения. На занятиях оркестра большое внимание следует уделять развитию у учащихся навыков чтения нот с листа. В целях постепенного и планомерного развития этого навыка рекомендуется начинать работу с легких произведений, с минимальным количеством знаков альтерации и простым ритмическим рисунком.</w:t>
      </w:r>
    </w:p>
    <w:p w14:paraId="5C4F972A" w14:textId="77777777" w:rsidR="00EF59B5" w:rsidRDefault="00FC117C">
      <w:pPr>
        <w:spacing w:after="0" w:line="360" w:lineRule="auto"/>
        <w:ind w:right="122" w:firstLine="707"/>
        <w:jc w:val="both"/>
        <w:rPr>
          <w:rFonts w:ascii="Times New Roman" w:hAnsi="Times New Roman"/>
          <w:color w:val="000000"/>
          <w:sz w:val="28"/>
        </w:rPr>
      </w:pPr>
      <w:r>
        <w:rPr>
          <w:rFonts w:ascii="Times New Roman" w:hAnsi="Times New Roman"/>
          <w:color w:val="000000"/>
          <w:sz w:val="28"/>
        </w:rPr>
        <w:t>При чтении нот с листа необходимо выполнять элементарные требования данной партитуры, чтобы получить правильное представление о содержании и форме исполняемого произведения. Важно помнить, что количество проработанных произведений, их разнообразие по жанру, форме, фактуре и характеру имеет большое значение не только в расширении музыкального кругозора обучающихся, но и в развитии навыков чтения нот с листа.</w:t>
      </w:r>
    </w:p>
    <w:p w14:paraId="74670544" w14:textId="77777777" w:rsidR="00EF59B5" w:rsidRDefault="00FC117C">
      <w:pPr>
        <w:spacing w:after="0" w:line="360" w:lineRule="auto"/>
        <w:ind w:left="67" w:right="120" w:firstLine="640"/>
        <w:jc w:val="both"/>
        <w:rPr>
          <w:rFonts w:ascii="Times New Roman" w:hAnsi="Times New Roman"/>
          <w:color w:val="000000"/>
          <w:sz w:val="28"/>
        </w:rPr>
      </w:pPr>
      <w:r>
        <w:rPr>
          <w:rFonts w:ascii="Times New Roman" w:hAnsi="Times New Roman"/>
          <w:color w:val="000000"/>
          <w:sz w:val="28"/>
        </w:rPr>
        <w:t xml:space="preserve">Особое внимание требует разбор и разучивание полифонических пьес. Их исполнение имеет большое музыкально-воспитательное значение и способствует развитию слуховых представлений и музыкального мышления. </w:t>
      </w:r>
    </w:p>
    <w:p w14:paraId="2F41E7D5" w14:textId="77777777" w:rsidR="00EF59B5" w:rsidRDefault="00FC117C">
      <w:pPr>
        <w:spacing w:after="0" w:line="360" w:lineRule="auto"/>
        <w:jc w:val="center"/>
        <w:rPr>
          <w:rFonts w:ascii="Times New Roman" w:hAnsi="Times New Roman"/>
          <w:b/>
          <w:i/>
          <w:color w:val="000000"/>
          <w:sz w:val="28"/>
        </w:rPr>
      </w:pPr>
      <w:r>
        <w:rPr>
          <w:rFonts w:ascii="Times New Roman" w:hAnsi="Times New Roman"/>
          <w:b/>
          <w:i/>
          <w:color w:val="000000"/>
          <w:sz w:val="28"/>
        </w:rPr>
        <w:t>3.</w:t>
      </w:r>
      <w:r>
        <w:rPr>
          <w:rFonts w:ascii="Times New Roman" w:hAnsi="Times New Roman"/>
          <w:color w:val="000000"/>
          <w:sz w:val="28"/>
        </w:rPr>
        <w:t xml:space="preserve"> </w:t>
      </w:r>
      <w:r>
        <w:rPr>
          <w:rFonts w:ascii="Times New Roman" w:hAnsi="Times New Roman"/>
          <w:b/>
          <w:i/>
          <w:color w:val="000000"/>
          <w:sz w:val="28"/>
        </w:rPr>
        <w:t>Требования</w:t>
      </w:r>
      <w:r>
        <w:rPr>
          <w:rFonts w:ascii="Times New Roman" w:hAnsi="Times New Roman"/>
          <w:color w:val="000000"/>
          <w:sz w:val="28"/>
        </w:rPr>
        <w:t xml:space="preserve"> </w:t>
      </w:r>
      <w:r>
        <w:rPr>
          <w:rFonts w:ascii="Times New Roman" w:hAnsi="Times New Roman"/>
          <w:b/>
          <w:i/>
          <w:color w:val="000000"/>
          <w:sz w:val="28"/>
        </w:rPr>
        <w:t>по</w:t>
      </w:r>
      <w:r>
        <w:rPr>
          <w:rFonts w:ascii="Times New Roman" w:hAnsi="Times New Roman"/>
          <w:color w:val="000000"/>
          <w:sz w:val="28"/>
        </w:rPr>
        <w:t xml:space="preserve"> </w:t>
      </w:r>
      <w:r>
        <w:rPr>
          <w:rFonts w:ascii="Times New Roman" w:hAnsi="Times New Roman"/>
          <w:b/>
          <w:i/>
          <w:color w:val="000000"/>
          <w:sz w:val="28"/>
        </w:rPr>
        <w:t>годам</w:t>
      </w:r>
      <w:r>
        <w:rPr>
          <w:rFonts w:ascii="Times New Roman" w:hAnsi="Times New Roman"/>
          <w:color w:val="000000"/>
          <w:sz w:val="28"/>
        </w:rPr>
        <w:t xml:space="preserve"> </w:t>
      </w:r>
      <w:r>
        <w:rPr>
          <w:rFonts w:ascii="Times New Roman" w:hAnsi="Times New Roman"/>
          <w:b/>
          <w:i/>
          <w:color w:val="000000"/>
          <w:sz w:val="28"/>
        </w:rPr>
        <w:t>обучения</w:t>
      </w:r>
    </w:p>
    <w:p w14:paraId="0E67A009" w14:textId="77777777" w:rsidR="00EF59B5" w:rsidRDefault="00FC117C">
      <w:pPr>
        <w:spacing w:before="22" w:after="0" w:line="360" w:lineRule="auto"/>
        <w:ind w:right="163" w:firstLine="707"/>
        <w:jc w:val="both"/>
        <w:rPr>
          <w:rFonts w:ascii="Times New Roman" w:hAnsi="Times New Roman"/>
          <w:color w:val="000000"/>
          <w:sz w:val="28"/>
        </w:rPr>
      </w:pPr>
      <w:r>
        <w:rPr>
          <w:rFonts w:ascii="Times New Roman" w:hAnsi="Times New Roman"/>
          <w:color w:val="000000"/>
          <w:sz w:val="28"/>
        </w:rPr>
        <w:t>В течение учебного года планируется ряд творческих показов: открытые репетиции для родителей и преподавателей, отчетные концерты, мероприятия по пропаганде музыкальных знаний (концерты-лекции в общеобразовательных школах, в досуговых учреждениях, домах детского творчества и пр.), участие в смотрах-конкурсах, фестивалях, концертно-массовых мероприятиях.</w:t>
      </w:r>
    </w:p>
    <w:p w14:paraId="387341F3" w14:textId="77777777" w:rsidR="00EF59B5" w:rsidRDefault="00FC117C">
      <w:pPr>
        <w:spacing w:after="0" w:line="360" w:lineRule="auto"/>
        <w:ind w:right="100" w:firstLine="707"/>
        <w:jc w:val="both"/>
        <w:rPr>
          <w:rFonts w:ascii="Times New Roman" w:hAnsi="Times New Roman"/>
          <w:color w:val="000000"/>
          <w:sz w:val="28"/>
        </w:rPr>
      </w:pPr>
      <w:r>
        <w:rPr>
          <w:rFonts w:ascii="Times New Roman" w:hAnsi="Times New Roman"/>
          <w:color w:val="000000"/>
          <w:sz w:val="28"/>
        </w:rPr>
        <w:t>В оркестровой игре так же, как и в сольном исполнительстве, требуются определенные музыкально-технические навыки владения инструментом, навыки совместной игры, такие, как:</w:t>
      </w:r>
    </w:p>
    <w:p w14:paraId="38B5E876" w14:textId="77777777" w:rsidR="00EF59B5" w:rsidRDefault="00FC117C">
      <w:pPr>
        <w:tabs>
          <w:tab w:val="left" w:pos="719"/>
        </w:tabs>
        <w:spacing w:after="0" w:line="360" w:lineRule="auto"/>
        <w:ind w:right="102" w:firstLine="427"/>
        <w:jc w:val="both"/>
        <w:rPr>
          <w:rFonts w:ascii="Times New Roman" w:hAnsi="Times New Roman"/>
          <w:color w:val="000000"/>
          <w:sz w:val="28"/>
        </w:rPr>
      </w:pPr>
      <w:r>
        <w:rPr>
          <w:rFonts w:ascii="Symbol" w:hAnsi="Symbol"/>
          <w:color w:val="000000"/>
          <w:sz w:val="28"/>
        </w:rPr>
        <w:t></w:t>
      </w:r>
      <w:r>
        <w:rPr>
          <w:rFonts w:ascii="Symbol" w:hAnsi="Symbol"/>
          <w:color w:val="000000"/>
          <w:sz w:val="28"/>
        </w:rPr>
        <w:tab/>
      </w:r>
      <w:r>
        <w:rPr>
          <w:rFonts w:ascii="Times New Roman" w:hAnsi="Times New Roman"/>
          <w:color w:val="000000"/>
          <w:sz w:val="28"/>
        </w:rPr>
        <w:t>сформированный комплекс умений и навыков в области коллективного творчества – оркестрового исполнительства, позволяющий демонстрировать в оркестровой игре единство исполнительских намерений и реализацию исполнительского замысла;</w:t>
      </w:r>
    </w:p>
    <w:p w14:paraId="35A3C0E6" w14:textId="77777777" w:rsidR="00EF59B5" w:rsidRDefault="00FC117C">
      <w:pPr>
        <w:tabs>
          <w:tab w:val="left" w:pos="719"/>
        </w:tabs>
        <w:spacing w:after="0" w:line="360" w:lineRule="auto"/>
        <w:ind w:right="102" w:firstLine="427"/>
        <w:jc w:val="both"/>
        <w:rPr>
          <w:rFonts w:ascii="Times New Roman" w:hAnsi="Times New Roman"/>
          <w:color w:val="000000"/>
          <w:sz w:val="28"/>
        </w:rPr>
      </w:pPr>
      <w:r>
        <w:rPr>
          <w:rFonts w:ascii="Symbol" w:hAnsi="Symbol"/>
          <w:color w:val="000000"/>
          <w:sz w:val="28"/>
        </w:rPr>
        <w:t></w:t>
      </w:r>
      <w:r>
        <w:rPr>
          <w:rFonts w:ascii="Symbol" w:hAnsi="Symbol"/>
          <w:color w:val="000000"/>
          <w:sz w:val="28"/>
        </w:rPr>
        <w:tab/>
      </w:r>
      <w:r>
        <w:rPr>
          <w:rFonts w:ascii="Times New Roman" w:hAnsi="Times New Roman"/>
          <w:color w:val="000000"/>
          <w:sz w:val="28"/>
        </w:rPr>
        <w:t>навыки по решению музыкально-исполнительских задач оркестрового исполнительства, обусловленных художественным содержанием и особенностями формы, жанра и стиля музыкального произведения.</w:t>
      </w:r>
    </w:p>
    <w:p w14:paraId="662BFCB6" w14:textId="77777777" w:rsidR="00EF59B5" w:rsidRDefault="00EF59B5">
      <w:pPr>
        <w:spacing w:after="3" w:line="360" w:lineRule="auto"/>
        <w:rPr>
          <w:rFonts w:ascii="Times New Roman" w:hAnsi="Times New Roman"/>
          <w:sz w:val="28"/>
        </w:rPr>
      </w:pPr>
    </w:p>
    <w:p w14:paraId="408AC50F" w14:textId="77777777" w:rsidR="00EF59B5" w:rsidRDefault="00FC117C">
      <w:pPr>
        <w:spacing w:after="0" w:line="360" w:lineRule="auto"/>
        <w:jc w:val="center"/>
        <w:rPr>
          <w:rFonts w:ascii="Times New Roman" w:hAnsi="Times New Roman"/>
          <w:color w:val="000000"/>
          <w:sz w:val="28"/>
        </w:rPr>
      </w:pPr>
      <w:r>
        <w:rPr>
          <w:rFonts w:ascii="Times New Roman" w:hAnsi="Times New Roman"/>
          <w:b/>
          <w:color w:val="000000"/>
          <w:sz w:val="28"/>
        </w:rPr>
        <w:t>Годовые</w:t>
      </w:r>
      <w:r>
        <w:rPr>
          <w:rFonts w:ascii="Times New Roman" w:hAnsi="Times New Roman"/>
          <w:color w:val="000000"/>
          <w:sz w:val="28"/>
        </w:rPr>
        <w:t xml:space="preserve"> </w:t>
      </w:r>
      <w:r>
        <w:rPr>
          <w:rFonts w:ascii="Times New Roman" w:hAnsi="Times New Roman"/>
          <w:b/>
          <w:color w:val="000000"/>
          <w:sz w:val="28"/>
        </w:rPr>
        <w:t>требования</w:t>
      </w:r>
      <w:r>
        <w:rPr>
          <w:rFonts w:ascii="Times New Roman" w:hAnsi="Times New Roman"/>
          <w:color w:val="000000"/>
          <w:sz w:val="28"/>
        </w:rPr>
        <w:t xml:space="preserve"> </w:t>
      </w:r>
    </w:p>
    <w:p w14:paraId="26B69C5A" w14:textId="77777777" w:rsidR="00EF59B5" w:rsidRDefault="00FC117C">
      <w:pPr>
        <w:spacing w:after="0" w:line="360" w:lineRule="auto"/>
        <w:jc w:val="center"/>
        <w:rPr>
          <w:rFonts w:ascii="Times New Roman" w:hAnsi="Times New Roman"/>
          <w:b/>
          <w:color w:val="000000"/>
          <w:sz w:val="28"/>
        </w:rPr>
      </w:pPr>
      <w:r>
        <w:rPr>
          <w:rFonts w:ascii="Times New Roman" w:hAnsi="Times New Roman"/>
          <w:b/>
          <w:color w:val="000000"/>
          <w:sz w:val="28"/>
        </w:rPr>
        <w:t>Первый</w:t>
      </w:r>
      <w:r>
        <w:rPr>
          <w:rFonts w:ascii="Times New Roman" w:hAnsi="Times New Roman"/>
          <w:color w:val="000000"/>
          <w:sz w:val="28"/>
        </w:rPr>
        <w:t xml:space="preserve"> </w:t>
      </w:r>
      <w:r>
        <w:rPr>
          <w:rFonts w:ascii="Times New Roman" w:hAnsi="Times New Roman"/>
          <w:b/>
          <w:color w:val="000000"/>
          <w:sz w:val="28"/>
        </w:rPr>
        <w:t>год</w:t>
      </w:r>
      <w:r>
        <w:rPr>
          <w:rFonts w:ascii="Times New Roman" w:hAnsi="Times New Roman"/>
          <w:color w:val="000000"/>
          <w:sz w:val="28"/>
        </w:rPr>
        <w:t xml:space="preserve"> </w:t>
      </w:r>
      <w:r>
        <w:rPr>
          <w:rFonts w:ascii="Times New Roman" w:hAnsi="Times New Roman"/>
          <w:b/>
          <w:color w:val="000000"/>
          <w:sz w:val="28"/>
        </w:rPr>
        <w:t>обучения</w:t>
      </w:r>
    </w:p>
    <w:p w14:paraId="4699029C" w14:textId="77777777" w:rsidR="00EF59B5" w:rsidRDefault="00FC117C">
      <w:pPr>
        <w:spacing w:before="117" w:after="0" w:line="360" w:lineRule="auto"/>
        <w:ind w:firstLine="640"/>
        <w:jc w:val="both"/>
        <w:rPr>
          <w:rFonts w:ascii="Times New Roman" w:hAnsi="Times New Roman"/>
          <w:color w:val="000000"/>
          <w:sz w:val="28"/>
        </w:rPr>
      </w:pPr>
      <w:r>
        <w:rPr>
          <w:rFonts w:ascii="Times New Roman" w:hAnsi="Times New Roman"/>
          <w:color w:val="000000"/>
          <w:sz w:val="28"/>
        </w:rPr>
        <w:t xml:space="preserve">Освоение первоначальных игровых навыков на основных инструментах оркестра и их оркестровых разновидностях. </w:t>
      </w:r>
      <w:r>
        <w:rPr>
          <w:rFonts w:ascii="Times New Roman" w:hAnsi="Times New Roman"/>
          <w:sz w:val="28"/>
        </w:rPr>
        <w:t>Ознакомление с принципами посадки оркестра, расположением групп относительно дирижера, вариантами изменения посадки. Формирование основных навыков ансамблевого музицирования: взаимной координации, ритмической согласованности, точное соблюдение пауз, динамического равновесия. Отработка навыка игры в унисоне, навыка сопоставления баланса звука, оттенков, соблюдения аппликатуры, ритма и его изменений в ансамбле. Обучение коллективному исполнению музыки в оркестре. Выработка навыка ритмической, штриховой, динамической синхронности.</w:t>
      </w:r>
    </w:p>
    <w:p w14:paraId="7705F34F" w14:textId="77777777" w:rsidR="00EF59B5" w:rsidRDefault="00FC117C">
      <w:pPr>
        <w:spacing w:after="0" w:line="360" w:lineRule="auto"/>
        <w:ind w:firstLine="640"/>
        <w:jc w:val="both"/>
        <w:rPr>
          <w:rFonts w:ascii="Times New Roman" w:hAnsi="Times New Roman"/>
          <w:color w:val="000000"/>
          <w:sz w:val="28"/>
        </w:rPr>
      </w:pPr>
      <w:r>
        <w:rPr>
          <w:rFonts w:ascii="Times New Roman" w:hAnsi="Times New Roman"/>
          <w:color w:val="000000"/>
          <w:sz w:val="28"/>
        </w:rPr>
        <w:t>Овладение основными навыками техники игры (посадка, способы звукоизвлечения, аппликатура) учащимися не специальных классов.</w:t>
      </w:r>
    </w:p>
    <w:p w14:paraId="3A541955" w14:textId="77777777" w:rsidR="00EF59B5" w:rsidRDefault="00FC117C">
      <w:pPr>
        <w:spacing w:after="0" w:line="360" w:lineRule="auto"/>
        <w:jc w:val="both"/>
        <w:rPr>
          <w:rFonts w:ascii="Times New Roman" w:hAnsi="Times New Roman"/>
          <w:color w:val="000000"/>
          <w:sz w:val="28"/>
        </w:rPr>
      </w:pPr>
      <w:r>
        <w:rPr>
          <w:rFonts w:ascii="Times New Roman" w:hAnsi="Times New Roman"/>
          <w:color w:val="000000"/>
          <w:sz w:val="28"/>
        </w:rPr>
        <w:t>Развитие навыков коллективной игры, навыков самостоятельного разбора оркестровых партий. Формирование умения исполнять свою партию, следуя замыслу автора и требованиям руководителя оркестра. Овладение знаниями профессиональной терминологии, необходимой на данном этапе.</w:t>
      </w:r>
    </w:p>
    <w:p w14:paraId="475CA0A1" w14:textId="77777777" w:rsidR="00EF59B5" w:rsidRDefault="00EF59B5">
      <w:pPr>
        <w:spacing w:after="0" w:line="360" w:lineRule="auto"/>
        <w:jc w:val="center"/>
        <w:rPr>
          <w:rFonts w:ascii="Times New Roman" w:hAnsi="Times New Roman"/>
          <w:b/>
          <w:color w:val="000000"/>
          <w:sz w:val="28"/>
        </w:rPr>
      </w:pPr>
    </w:p>
    <w:p w14:paraId="478B16A8" w14:textId="77777777" w:rsidR="00EF59B5" w:rsidRDefault="00FC117C">
      <w:pPr>
        <w:spacing w:after="0" w:line="360" w:lineRule="auto"/>
        <w:jc w:val="center"/>
        <w:rPr>
          <w:rFonts w:ascii="Times New Roman" w:hAnsi="Times New Roman"/>
          <w:b/>
          <w:color w:val="000000"/>
          <w:sz w:val="28"/>
        </w:rPr>
      </w:pPr>
      <w:r>
        <w:rPr>
          <w:rFonts w:ascii="Times New Roman" w:hAnsi="Times New Roman"/>
          <w:b/>
          <w:color w:val="000000"/>
          <w:sz w:val="28"/>
        </w:rPr>
        <w:t>Примерный репертуарный список</w:t>
      </w:r>
    </w:p>
    <w:p w14:paraId="3DF10086" w14:textId="77777777" w:rsidR="00EF59B5" w:rsidRDefault="00FC117C">
      <w:pPr>
        <w:spacing w:after="0" w:line="360" w:lineRule="auto"/>
        <w:jc w:val="both"/>
        <w:rPr>
          <w:rFonts w:ascii="Times New Roman" w:hAnsi="Times New Roman"/>
          <w:sz w:val="28"/>
        </w:rPr>
      </w:pPr>
      <w:r>
        <w:rPr>
          <w:rFonts w:ascii="Times New Roman" w:hAnsi="Times New Roman"/>
          <w:color w:val="000000"/>
          <w:sz w:val="28"/>
        </w:rPr>
        <w:t xml:space="preserve">1. </w:t>
      </w:r>
      <w:r>
        <w:rPr>
          <w:rFonts w:ascii="Times New Roman" w:hAnsi="Times New Roman"/>
          <w:sz w:val="28"/>
        </w:rPr>
        <w:t>Русская народная песня «Как пошли наши подружки»</w:t>
      </w:r>
    </w:p>
    <w:p w14:paraId="61ADF82F" w14:textId="77777777" w:rsidR="00EF59B5" w:rsidRDefault="00FC117C">
      <w:pPr>
        <w:spacing w:after="0" w:line="360" w:lineRule="auto"/>
        <w:rPr>
          <w:rFonts w:ascii="Times New Roman" w:hAnsi="Times New Roman"/>
          <w:color w:val="000000"/>
          <w:sz w:val="28"/>
        </w:rPr>
      </w:pPr>
      <w:r>
        <w:rPr>
          <w:rFonts w:ascii="Times New Roman" w:hAnsi="Times New Roman"/>
          <w:color w:val="000000"/>
          <w:sz w:val="28"/>
        </w:rPr>
        <w:t xml:space="preserve">2. </w:t>
      </w:r>
      <w:r>
        <w:rPr>
          <w:rFonts w:ascii="Times New Roman" w:hAnsi="Times New Roman"/>
          <w:sz w:val="28"/>
        </w:rPr>
        <w:t>Русская народная песня «Во саду ли в огороде»</w:t>
      </w:r>
    </w:p>
    <w:p w14:paraId="6A17054E" w14:textId="77777777" w:rsidR="00EF59B5" w:rsidRDefault="00FC117C">
      <w:pPr>
        <w:spacing w:after="0" w:line="360" w:lineRule="auto"/>
        <w:rPr>
          <w:rFonts w:ascii="Times New Roman" w:hAnsi="Times New Roman"/>
          <w:color w:val="000000"/>
          <w:sz w:val="28"/>
        </w:rPr>
      </w:pPr>
      <w:r>
        <w:rPr>
          <w:rFonts w:ascii="Times New Roman" w:hAnsi="Times New Roman"/>
          <w:color w:val="000000"/>
          <w:sz w:val="28"/>
        </w:rPr>
        <w:t xml:space="preserve">3. </w:t>
      </w:r>
      <w:r>
        <w:rPr>
          <w:rFonts w:ascii="Times New Roman" w:hAnsi="Times New Roman"/>
          <w:sz w:val="28"/>
        </w:rPr>
        <w:t>Б.Гизатов «Мы цветы жизни»</w:t>
      </w:r>
    </w:p>
    <w:p w14:paraId="10336033" w14:textId="77777777" w:rsidR="00EF59B5" w:rsidRDefault="00FC117C">
      <w:pPr>
        <w:spacing w:before="27" w:after="0" w:line="360" w:lineRule="auto"/>
        <w:rPr>
          <w:rFonts w:ascii="Times New Roman" w:hAnsi="Times New Roman"/>
          <w:sz w:val="28"/>
        </w:rPr>
      </w:pPr>
      <w:r>
        <w:rPr>
          <w:rFonts w:ascii="Times New Roman" w:hAnsi="Times New Roman"/>
          <w:color w:val="000000"/>
          <w:sz w:val="28"/>
        </w:rPr>
        <w:t xml:space="preserve">4. </w:t>
      </w:r>
      <w:r>
        <w:rPr>
          <w:rFonts w:ascii="Times New Roman" w:hAnsi="Times New Roman"/>
          <w:sz w:val="28"/>
        </w:rPr>
        <w:t>Д. Кабалевский «Маленькая полька»</w:t>
      </w:r>
    </w:p>
    <w:p w14:paraId="1DFE365B" w14:textId="77777777" w:rsidR="00EF59B5" w:rsidRDefault="00FC117C">
      <w:pPr>
        <w:spacing w:before="27" w:after="0" w:line="360" w:lineRule="auto"/>
        <w:rPr>
          <w:rFonts w:ascii="Times New Roman" w:hAnsi="Times New Roman"/>
          <w:sz w:val="28"/>
        </w:rPr>
      </w:pPr>
      <w:r>
        <w:rPr>
          <w:rFonts w:ascii="Times New Roman" w:hAnsi="Times New Roman"/>
          <w:sz w:val="28"/>
        </w:rPr>
        <w:t>5.   Русская народная песня « Пойду ль я выйду ль я»</w:t>
      </w:r>
    </w:p>
    <w:p w14:paraId="3C7812E1" w14:textId="77777777" w:rsidR="00EF59B5" w:rsidRDefault="00FC117C">
      <w:pPr>
        <w:spacing w:after="3" w:line="360" w:lineRule="auto"/>
        <w:rPr>
          <w:rFonts w:ascii="Times New Roman" w:hAnsi="Times New Roman"/>
          <w:sz w:val="28"/>
        </w:rPr>
      </w:pPr>
      <w:r>
        <w:rPr>
          <w:rFonts w:ascii="Times New Roman" w:hAnsi="Times New Roman"/>
          <w:sz w:val="28"/>
        </w:rPr>
        <w:t>6.   Беларусская народная песня « Перепелка»</w:t>
      </w:r>
      <w:r>
        <w:rPr>
          <w:rFonts w:ascii="Times New Roman" w:hAnsi="Times New Roman"/>
          <w:color w:val="000000"/>
          <w:sz w:val="28"/>
        </w:rPr>
        <w:t xml:space="preserve"> </w:t>
      </w:r>
    </w:p>
    <w:p w14:paraId="65792910" w14:textId="77777777" w:rsidR="00EF59B5" w:rsidRDefault="00EF59B5">
      <w:pPr>
        <w:spacing w:after="0" w:line="360" w:lineRule="auto"/>
        <w:ind w:left="4025" w:right="-20"/>
        <w:rPr>
          <w:rFonts w:ascii="Times New Roman" w:hAnsi="Times New Roman"/>
          <w:b/>
          <w:color w:val="000000"/>
          <w:sz w:val="28"/>
        </w:rPr>
      </w:pPr>
    </w:p>
    <w:p w14:paraId="74293728" w14:textId="77777777" w:rsidR="00EF59B5" w:rsidRDefault="00FC117C">
      <w:pPr>
        <w:spacing w:after="0" w:line="360" w:lineRule="auto"/>
        <w:ind w:left="4025" w:right="-20"/>
        <w:rPr>
          <w:rFonts w:ascii="Times New Roman" w:hAnsi="Times New Roman"/>
          <w:b/>
          <w:color w:val="000000"/>
          <w:sz w:val="28"/>
        </w:rPr>
      </w:pPr>
      <w:r>
        <w:rPr>
          <w:rFonts w:ascii="Times New Roman" w:hAnsi="Times New Roman"/>
          <w:b/>
          <w:color w:val="000000"/>
          <w:sz w:val="28"/>
        </w:rPr>
        <w:t>Второй</w:t>
      </w:r>
      <w:r>
        <w:rPr>
          <w:rFonts w:ascii="Times New Roman" w:hAnsi="Times New Roman"/>
          <w:color w:val="000000"/>
          <w:sz w:val="28"/>
        </w:rPr>
        <w:t xml:space="preserve"> </w:t>
      </w:r>
      <w:r>
        <w:rPr>
          <w:rFonts w:ascii="Times New Roman" w:hAnsi="Times New Roman"/>
          <w:b/>
          <w:color w:val="000000"/>
          <w:sz w:val="28"/>
        </w:rPr>
        <w:t>год</w:t>
      </w:r>
      <w:r>
        <w:rPr>
          <w:rFonts w:ascii="Times New Roman" w:hAnsi="Times New Roman"/>
          <w:color w:val="000000"/>
          <w:sz w:val="28"/>
        </w:rPr>
        <w:t xml:space="preserve"> </w:t>
      </w:r>
      <w:r>
        <w:rPr>
          <w:rFonts w:ascii="Times New Roman" w:hAnsi="Times New Roman"/>
          <w:b/>
          <w:color w:val="000000"/>
          <w:sz w:val="28"/>
        </w:rPr>
        <w:t>обучения</w:t>
      </w:r>
    </w:p>
    <w:p w14:paraId="6C35EC65" w14:textId="77777777" w:rsidR="00EF59B5" w:rsidRDefault="00FC117C">
      <w:pPr>
        <w:spacing w:after="0" w:line="360" w:lineRule="auto"/>
        <w:ind w:firstLine="640"/>
        <w:jc w:val="both"/>
        <w:rPr>
          <w:rFonts w:ascii="Times New Roman" w:hAnsi="Times New Roman"/>
          <w:color w:val="000000"/>
          <w:sz w:val="28"/>
        </w:rPr>
      </w:pPr>
      <w:r>
        <w:rPr>
          <w:rFonts w:ascii="Times New Roman" w:hAnsi="Times New Roman"/>
          <w:color w:val="000000"/>
          <w:sz w:val="28"/>
        </w:rPr>
        <w:t>Дальнейшее совершенствование технических возможностей в овладении музыкальных инструментов, усложнение репертуара за счет введения новых приемов игры.</w:t>
      </w:r>
    </w:p>
    <w:p w14:paraId="6BBACA10" w14:textId="77777777" w:rsidR="00EF59B5" w:rsidRDefault="00FC117C">
      <w:pPr>
        <w:spacing w:after="0" w:line="360" w:lineRule="auto"/>
        <w:ind w:firstLine="640"/>
        <w:jc w:val="both"/>
        <w:rPr>
          <w:rFonts w:ascii="Times New Roman" w:hAnsi="Times New Roman"/>
          <w:color w:val="000000"/>
          <w:sz w:val="28"/>
        </w:rPr>
      </w:pPr>
      <w:r>
        <w:rPr>
          <w:rFonts w:ascii="Times New Roman" w:hAnsi="Times New Roman"/>
          <w:color w:val="000000"/>
          <w:sz w:val="28"/>
        </w:rPr>
        <w:t>Формирование умения разучивать партии в группах однородных инструментов и самостоятельно; умения слышать подголоски, партии солиста и аккомпанемента, навыков понимания дирижерского жеста. Выработка устойчивой ритмичности в умеренных темпах. Развитие навыков оркестрового исполнительства и артистичности. Знакомство с музыкальными жанрами, с творчеством композиторов, с лучшими исполнителями и оркестровыми коллективами, прослушивание их игры в записях.</w:t>
      </w:r>
    </w:p>
    <w:p w14:paraId="77E6ACE3" w14:textId="77777777" w:rsidR="00EF59B5" w:rsidRDefault="00FC117C">
      <w:pPr>
        <w:spacing w:after="0" w:line="360" w:lineRule="auto"/>
        <w:ind w:firstLine="3065"/>
        <w:rPr>
          <w:rFonts w:ascii="Times New Roman" w:hAnsi="Times New Roman"/>
          <w:b/>
          <w:color w:val="000000"/>
          <w:sz w:val="28"/>
        </w:rPr>
      </w:pPr>
      <w:r>
        <w:rPr>
          <w:rFonts w:ascii="Times New Roman" w:hAnsi="Times New Roman"/>
          <w:b/>
          <w:color w:val="000000"/>
          <w:sz w:val="28"/>
        </w:rPr>
        <w:t>Примерный</w:t>
      </w:r>
      <w:r>
        <w:rPr>
          <w:rFonts w:ascii="Times New Roman" w:hAnsi="Times New Roman"/>
          <w:color w:val="000000"/>
          <w:sz w:val="28"/>
        </w:rPr>
        <w:t xml:space="preserve"> </w:t>
      </w:r>
      <w:r>
        <w:rPr>
          <w:rFonts w:ascii="Times New Roman" w:hAnsi="Times New Roman"/>
          <w:b/>
          <w:color w:val="000000"/>
          <w:sz w:val="28"/>
        </w:rPr>
        <w:t>репертуарный</w:t>
      </w:r>
      <w:r>
        <w:rPr>
          <w:rFonts w:ascii="Times New Roman" w:hAnsi="Times New Roman"/>
          <w:color w:val="000000"/>
          <w:sz w:val="28"/>
        </w:rPr>
        <w:t xml:space="preserve"> </w:t>
      </w:r>
      <w:r>
        <w:rPr>
          <w:rFonts w:ascii="Times New Roman" w:hAnsi="Times New Roman"/>
          <w:b/>
          <w:color w:val="000000"/>
          <w:sz w:val="28"/>
        </w:rPr>
        <w:t>список</w:t>
      </w:r>
    </w:p>
    <w:p w14:paraId="67838204" w14:textId="77777777" w:rsidR="00EF59B5" w:rsidRDefault="00FC117C">
      <w:pPr>
        <w:spacing w:after="0" w:line="360" w:lineRule="auto"/>
        <w:rPr>
          <w:rFonts w:ascii="Times New Roman" w:hAnsi="Times New Roman"/>
          <w:color w:val="000000"/>
          <w:sz w:val="28"/>
        </w:rPr>
      </w:pPr>
      <w:r>
        <w:rPr>
          <w:rFonts w:ascii="Times New Roman" w:hAnsi="Times New Roman"/>
          <w:color w:val="000000"/>
          <w:sz w:val="28"/>
        </w:rPr>
        <w:t>1.   Моцарт «Колыбельная»</w:t>
      </w:r>
    </w:p>
    <w:p w14:paraId="3B1FAF8A" w14:textId="77777777" w:rsidR="00EF59B5" w:rsidRDefault="00FC117C">
      <w:pPr>
        <w:spacing w:after="0" w:line="360" w:lineRule="auto"/>
        <w:rPr>
          <w:rFonts w:ascii="Times New Roman" w:hAnsi="Times New Roman"/>
        </w:rPr>
      </w:pPr>
      <w:r>
        <w:rPr>
          <w:rFonts w:ascii="Times New Roman" w:hAnsi="Times New Roman"/>
          <w:color w:val="000000"/>
          <w:sz w:val="28"/>
        </w:rPr>
        <w:t xml:space="preserve">2. </w:t>
      </w:r>
      <w:r>
        <w:rPr>
          <w:rFonts w:ascii="Times New Roman" w:hAnsi="Times New Roman"/>
          <w:sz w:val="28"/>
        </w:rPr>
        <w:t>В. Моцарт «Аллегретто»</w:t>
      </w:r>
    </w:p>
    <w:p w14:paraId="499E240A" w14:textId="77777777" w:rsidR="00EF59B5" w:rsidRDefault="00FC117C">
      <w:pPr>
        <w:spacing w:after="0" w:line="360" w:lineRule="auto"/>
        <w:jc w:val="both"/>
        <w:rPr>
          <w:rFonts w:ascii="Times New Roman" w:hAnsi="Times New Roman"/>
          <w:sz w:val="28"/>
        </w:rPr>
      </w:pPr>
      <w:r>
        <w:rPr>
          <w:rFonts w:ascii="Times New Roman" w:hAnsi="Times New Roman"/>
          <w:color w:val="000000"/>
          <w:sz w:val="28"/>
        </w:rPr>
        <w:t xml:space="preserve">3. </w:t>
      </w:r>
      <w:r>
        <w:rPr>
          <w:rFonts w:ascii="Times New Roman" w:hAnsi="Times New Roman"/>
          <w:sz w:val="28"/>
        </w:rPr>
        <w:t>Ф. Шуберт «Экоссез»</w:t>
      </w:r>
    </w:p>
    <w:p w14:paraId="52D9647B" w14:textId="77777777" w:rsidR="00EF59B5" w:rsidRDefault="00FC117C">
      <w:pPr>
        <w:spacing w:after="0" w:line="360" w:lineRule="auto"/>
        <w:jc w:val="both"/>
        <w:rPr>
          <w:rFonts w:ascii="Times New Roman" w:hAnsi="Times New Roman"/>
          <w:sz w:val="28"/>
        </w:rPr>
      </w:pPr>
      <w:r>
        <w:rPr>
          <w:rFonts w:ascii="Times New Roman" w:hAnsi="Times New Roman"/>
          <w:color w:val="000000"/>
          <w:sz w:val="28"/>
        </w:rPr>
        <w:t xml:space="preserve">4. </w:t>
      </w:r>
      <w:r>
        <w:rPr>
          <w:rFonts w:ascii="Times New Roman" w:hAnsi="Times New Roman"/>
          <w:sz w:val="28"/>
        </w:rPr>
        <w:t>Детская песенка «Веселые гуси»</w:t>
      </w:r>
    </w:p>
    <w:p w14:paraId="78F09C25" w14:textId="77777777" w:rsidR="00EF59B5" w:rsidRDefault="00FC117C">
      <w:pPr>
        <w:spacing w:after="0" w:line="360" w:lineRule="auto"/>
        <w:rPr>
          <w:rFonts w:ascii="Times New Roman" w:hAnsi="Times New Roman"/>
          <w:b/>
          <w:color w:val="000000"/>
          <w:sz w:val="28"/>
        </w:rPr>
      </w:pPr>
      <w:r>
        <w:rPr>
          <w:rFonts w:ascii="Times New Roman" w:hAnsi="Times New Roman"/>
          <w:sz w:val="28"/>
        </w:rPr>
        <w:t>5.   Польская народная песня «Веселый сапожник»</w:t>
      </w:r>
      <w:r>
        <w:rPr>
          <w:rFonts w:ascii="Times New Roman" w:hAnsi="Times New Roman"/>
          <w:b/>
          <w:color w:val="000000"/>
          <w:sz w:val="28"/>
        </w:rPr>
        <w:t xml:space="preserve"> </w:t>
      </w:r>
    </w:p>
    <w:p w14:paraId="41A33300" w14:textId="77777777" w:rsidR="00EF59B5" w:rsidRDefault="00FC117C">
      <w:pPr>
        <w:spacing w:after="0" w:line="360" w:lineRule="auto"/>
        <w:ind w:left="4022" w:right="-20"/>
        <w:rPr>
          <w:rFonts w:ascii="Times New Roman" w:hAnsi="Times New Roman"/>
          <w:b/>
          <w:color w:val="000000"/>
          <w:sz w:val="28"/>
        </w:rPr>
      </w:pPr>
      <w:r>
        <w:rPr>
          <w:rFonts w:ascii="Times New Roman" w:hAnsi="Times New Roman"/>
          <w:b/>
          <w:color w:val="000000"/>
          <w:sz w:val="28"/>
        </w:rPr>
        <w:t>Третий</w:t>
      </w:r>
      <w:r>
        <w:rPr>
          <w:rFonts w:ascii="Times New Roman" w:hAnsi="Times New Roman"/>
          <w:color w:val="000000"/>
          <w:sz w:val="28"/>
        </w:rPr>
        <w:t xml:space="preserve"> </w:t>
      </w:r>
      <w:r>
        <w:rPr>
          <w:rFonts w:ascii="Times New Roman" w:hAnsi="Times New Roman"/>
          <w:b/>
          <w:color w:val="000000"/>
          <w:sz w:val="28"/>
        </w:rPr>
        <w:t>год</w:t>
      </w:r>
      <w:r>
        <w:rPr>
          <w:rFonts w:ascii="Times New Roman" w:hAnsi="Times New Roman"/>
          <w:color w:val="000000"/>
          <w:sz w:val="28"/>
        </w:rPr>
        <w:t xml:space="preserve"> </w:t>
      </w:r>
      <w:r>
        <w:rPr>
          <w:rFonts w:ascii="Times New Roman" w:hAnsi="Times New Roman"/>
          <w:b/>
          <w:color w:val="000000"/>
          <w:sz w:val="28"/>
        </w:rPr>
        <w:t>обучения</w:t>
      </w:r>
    </w:p>
    <w:p w14:paraId="2CE84EB5" w14:textId="77777777" w:rsidR="00EF59B5" w:rsidRDefault="00FC117C">
      <w:pPr>
        <w:spacing w:before="24" w:after="0" w:line="360" w:lineRule="auto"/>
        <w:ind w:firstLine="640"/>
        <w:jc w:val="both"/>
        <w:rPr>
          <w:rFonts w:ascii="Times New Roman" w:hAnsi="Times New Roman"/>
          <w:color w:val="000000"/>
          <w:sz w:val="28"/>
        </w:rPr>
      </w:pPr>
      <w:r>
        <w:rPr>
          <w:rFonts w:ascii="Times New Roman" w:hAnsi="Times New Roman"/>
          <w:color w:val="000000"/>
          <w:sz w:val="28"/>
        </w:rPr>
        <w:t>Совершенствование навыков ансамблевой игры в произведениях более сложной фактуры, синхронного выполнения игровых приемов, достижения унисона в исполняемой партии.</w:t>
      </w:r>
    </w:p>
    <w:p w14:paraId="67204912" w14:textId="77777777" w:rsidR="00EF59B5" w:rsidRDefault="00FC117C">
      <w:pPr>
        <w:spacing w:after="0" w:line="360" w:lineRule="auto"/>
        <w:jc w:val="both"/>
        <w:rPr>
          <w:rFonts w:ascii="Times New Roman" w:hAnsi="Times New Roman"/>
          <w:color w:val="000000"/>
          <w:sz w:val="28"/>
        </w:rPr>
      </w:pPr>
      <w:r>
        <w:rPr>
          <w:rFonts w:ascii="Times New Roman" w:hAnsi="Times New Roman"/>
          <w:color w:val="000000"/>
          <w:sz w:val="28"/>
        </w:rPr>
        <w:t xml:space="preserve">         Выработка ритмической устойчивости в более быстрых и медленных темпах с более сложным ритмическим рисунком. Знание основных схем дирижирования. Знакомство с главными компонентами музыкального языка (ритм, высота, ладовое тяготение, мелодия, аккомпанемент). Освоение средств выразительного исполнения (фразировка, динамика, артикуляция, тембровое сопоставление).</w:t>
      </w:r>
    </w:p>
    <w:p w14:paraId="5CA03724" w14:textId="77777777" w:rsidR="00EF59B5" w:rsidRDefault="00FC117C">
      <w:pPr>
        <w:tabs>
          <w:tab w:val="left" w:pos="719"/>
        </w:tabs>
        <w:spacing w:after="0" w:line="360" w:lineRule="auto"/>
        <w:ind w:firstLine="3132"/>
        <w:rPr>
          <w:rFonts w:ascii="Times New Roman" w:hAnsi="Times New Roman"/>
          <w:color w:val="000000"/>
          <w:sz w:val="28"/>
        </w:rPr>
      </w:pPr>
      <w:r>
        <w:rPr>
          <w:rFonts w:ascii="Times New Roman" w:hAnsi="Times New Roman"/>
          <w:b/>
          <w:color w:val="000000"/>
          <w:sz w:val="28"/>
        </w:rPr>
        <w:t>Примерный</w:t>
      </w:r>
      <w:r>
        <w:rPr>
          <w:rFonts w:ascii="Times New Roman" w:hAnsi="Times New Roman"/>
          <w:color w:val="000000"/>
          <w:sz w:val="28"/>
        </w:rPr>
        <w:t xml:space="preserve"> </w:t>
      </w:r>
      <w:r>
        <w:rPr>
          <w:rFonts w:ascii="Times New Roman" w:hAnsi="Times New Roman"/>
          <w:b/>
          <w:color w:val="000000"/>
          <w:sz w:val="28"/>
        </w:rPr>
        <w:t>репертуарный</w:t>
      </w:r>
      <w:r>
        <w:rPr>
          <w:rFonts w:ascii="Times New Roman" w:hAnsi="Times New Roman"/>
          <w:color w:val="000000"/>
          <w:sz w:val="28"/>
        </w:rPr>
        <w:t xml:space="preserve"> </w:t>
      </w:r>
      <w:r>
        <w:rPr>
          <w:rFonts w:ascii="Times New Roman" w:hAnsi="Times New Roman"/>
          <w:b/>
          <w:color w:val="000000"/>
          <w:sz w:val="28"/>
        </w:rPr>
        <w:t>список</w:t>
      </w:r>
    </w:p>
    <w:p w14:paraId="097046BC" w14:textId="77777777" w:rsidR="00EF59B5" w:rsidRDefault="00FC117C">
      <w:pPr>
        <w:pStyle w:val="a3"/>
        <w:numPr>
          <w:ilvl w:val="0"/>
          <w:numId w:val="1"/>
        </w:numPr>
        <w:spacing w:after="0" w:line="360" w:lineRule="auto"/>
        <w:rPr>
          <w:rFonts w:ascii="Times New Roman" w:hAnsi="Times New Roman"/>
          <w:sz w:val="28"/>
        </w:rPr>
      </w:pPr>
      <w:r>
        <w:rPr>
          <w:rFonts w:ascii="Times New Roman" w:hAnsi="Times New Roman"/>
          <w:sz w:val="28"/>
        </w:rPr>
        <w:t xml:space="preserve">Русская народная песня «Как у наших у ворот» </w:t>
      </w:r>
    </w:p>
    <w:p w14:paraId="335647EE" w14:textId="77777777" w:rsidR="00EF59B5" w:rsidRDefault="00FC117C">
      <w:pPr>
        <w:pStyle w:val="a3"/>
        <w:numPr>
          <w:ilvl w:val="0"/>
          <w:numId w:val="1"/>
        </w:numPr>
        <w:spacing w:after="0" w:line="360" w:lineRule="auto"/>
        <w:rPr>
          <w:rFonts w:ascii="Times New Roman" w:hAnsi="Times New Roman"/>
          <w:sz w:val="28"/>
        </w:rPr>
      </w:pPr>
      <w:r>
        <w:rPr>
          <w:rFonts w:ascii="Times New Roman" w:hAnsi="Times New Roman"/>
          <w:sz w:val="28"/>
        </w:rPr>
        <w:t>Русская народная песня «Уж я золото хороню»</w:t>
      </w:r>
    </w:p>
    <w:p w14:paraId="101240B1" w14:textId="77777777" w:rsidR="00EF59B5" w:rsidRDefault="00FC117C">
      <w:pPr>
        <w:pStyle w:val="a3"/>
        <w:numPr>
          <w:ilvl w:val="0"/>
          <w:numId w:val="1"/>
        </w:numPr>
        <w:spacing w:after="0" w:line="360" w:lineRule="auto"/>
        <w:rPr>
          <w:rFonts w:ascii="Times New Roman" w:hAnsi="Times New Roman"/>
          <w:sz w:val="28"/>
        </w:rPr>
      </w:pPr>
      <w:r>
        <w:rPr>
          <w:rFonts w:ascii="Times New Roman" w:hAnsi="Times New Roman"/>
          <w:sz w:val="28"/>
        </w:rPr>
        <w:t>Эстонская полька</w:t>
      </w:r>
    </w:p>
    <w:p w14:paraId="274887DD" w14:textId="77777777" w:rsidR="00EF59B5" w:rsidRDefault="00FC117C">
      <w:pPr>
        <w:pStyle w:val="a3"/>
        <w:numPr>
          <w:ilvl w:val="0"/>
          <w:numId w:val="1"/>
        </w:numPr>
        <w:spacing w:after="0" w:line="360" w:lineRule="auto"/>
        <w:rPr>
          <w:rFonts w:ascii="Times New Roman" w:hAnsi="Times New Roman"/>
          <w:sz w:val="28"/>
        </w:rPr>
      </w:pPr>
      <w:r>
        <w:rPr>
          <w:rFonts w:ascii="Times New Roman" w:hAnsi="Times New Roman"/>
          <w:sz w:val="28"/>
        </w:rPr>
        <w:t>Казахская народная песня «Алатау»</w:t>
      </w:r>
    </w:p>
    <w:p w14:paraId="249100A7" w14:textId="77777777" w:rsidR="00EF59B5" w:rsidRDefault="00FC117C">
      <w:pPr>
        <w:pStyle w:val="a3"/>
        <w:numPr>
          <w:ilvl w:val="0"/>
          <w:numId w:val="1"/>
        </w:numPr>
        <w:spacing w:after="0" w:line="360" w:lineRule="auto"/>
        <w:rPr>
          <w:rFonts w:ascii="Times New Roman" w:hAnsi="Times New Roman"/>
          <w:sz w:val="28"/>
        </w:rPr>
      </w:pPr>
      <w:r>
        <w:rPr>
          <w:rFonts w:ascii="Times New Roman" w:hAnsi="Times New Roman"/>
          <w:sz w:val="28"/>
        </w:rPr>
        <w:t>Казахская народная песня «Гульдерайым»</w:t>
      </w:r>
    </w:p>
    <w:p w14:paraId="69D2D890" w14:textId="77777777" w:rsidR="00EF59B5" w:rsidRDefault="00EF59B5">
      <w:pPr>
        <w:pStyle w:val="a3"/>
        <w:spacing w:after="0" w:line="360" w:lineRule="auto"/>
        <w:rPr>
          <w:rFonts w:ascii="Times New Roman" w:hAnsi="Times New Roman"/>
          <w:sz w:val="28"/>
        </w:rPr>
      </w:pPr>
    </w:p>
    <w:p w14:paraId="58CAFA9B" w14:textId="77777777" w:rsidR="00EF59B5" w:rsidRDefault="00FC117C">
      <w:pPr>
        <w:spacing w:after="0" w:line="360" w:lineRule="auto"/>
        <w:ind w:left="3883" w:right="-20"/>
        <w:rPr>
          <w:rFonts w:ascii="Times New Roman" w:hAnsi="Times New Roman"/>
          <w:b/>
          <w:color w:val="000000"/>
          <w:sz w:val="28"/>
        </w:rPr>
      </w:pPr>
      <w:r>
        <w:rPr>
          <w:rFonts w:ascii="Times New Roman" w:hAnsi="Times New Roman"/>
          <w:b/>
          <w:color w:val="000000"/>
          <w:sz w:val="28"/>
        </w:rPr>
        <w:t>Четвертый</w:t>
      </w:r>
      <w:r>
        <w:rPr>
          <w:rFonts w:ascii="Times New Roman" w:hAnsi="Times New Roman"/>
          <w:color w:val="000000"/>
          <w:sz w:val="28"/>
        </w:rPr>
        <w:t xml:space="preserve"> </w:t>
      </w:r>
      <w:r>
        <w:rPr>
          <w:rFonts w:ascii="Times New Roman" w:hAnsi="Times New Roman"/>
          <w:b/>
          <w:color w:val="000000"/>
          <w:sz w:val="28"/>
        </w:rPr>
        <w:t>год</w:t>
      </w:r>
      <w:r>
        <w:rPr>
          <w:rFonts w:ascii="Times New Roman" w:hAnsi="Times New Roman"/>
          <w:color w:val="000000"/>
          <w:sz w:val="28"/>
        </w:rPr>
        <w:t xml:space="preserve"> </w:t>
      </w:r>
      <w:r>
        <w:rPr>
          <w:rFonts w:ascii="Times New Roman" w:hAnsi="Times New Roman"/>
          <w:b/>
          <w:color w:val="000000"/>
          <w:sz w:val="28"/>
        </w:rPr>
        <w:t>обучения</w:t>
      </w:r>
    </w:p>
    <w:p w14:paraId="7DFCF488" w14:textId="77777777" w:rsidR="00EF59B5" w:rsidRDefault="00FC117C">
      <w:pPr>
        <w:spacing w:after="0" w:line="360" w:lineRule="auto"/>
        <w:jc w:val="both"/>
        <w:rPr>
          <w:rFonts w:ascii="Times New Roman" w:hAnsi="Times New Roman"/>
          <w:color w:val="000000"/>
          <w:sz w:val="28"/>
        </w:rPr>
      </w:pPr>
      <w:r>
        <w:rPr>
          <w:rFonts w:ascii="Times New Roman" w:hAnsi="Times New Roman"/>
          <w:sz w:val="28"/>
        </w:rPr>
        <w:t xml:space="preserve">          </w:t>
      </w:r>
      <w:r>
        <w:rPr>
          <w:rFonts w:ascii="Times New Roman" w:hAnsi="Times New Roman"/>
          <w:color w:val="000000"/>
          <w:sz w:val="28"/>
        </w:rPr>
        <w:t>Грамотное чтение нотных текстов по партиям.</w:t>
      </w:r>
    </w:p>
    <w:p w14:paraId="6C3DF8A5" w14:textId="77777777" w:rsidR="00EF59B5" w:rsidRDefault="00FC117C">
      <w:pPr>
        <w:spacing w:before="30" w:after="0" w:line="360" w:lineRule="auto"/>
        <w:ind w:firstLine="640"/>
        <w:jc w:val="both"/>
        <w:rPr>
          <w:rFonts w:ascii="Times New Roman" w:hAnsi="Times New Roman"/>
          <w:color w:val="000000"/>
          <w:sz w:val="28"/>
        </w:rPr>
      </w:pPr>
      <w:r>
        <w:rPr>
          <w:rFonts w:ascii="Times New Roman" w:hAnsi="Times New Roman"/>
          <w:color w:val="000000"/>
          <w:sz w:val="28"/>
        </w:rPr>
        <w:t>Владение основными способами звукоизвлечения, разновидностями атаки звука, артикуляционными приемами, рационального применения аппликатуры.</w:t>
      </w:r>
    </w:p>
    <w:p w14:paraId="2078B9DF" w14:textId="77777777" w:rsidR="00EF59B5" w:rsidRDefault="00FC117C">
      <w:pPr>
        <w:spacing w:after="0" w:line="360" w:lineRule="auto"/>
        <w:ind w:firstLine="640"/>
        <w:jc w:val="both"/>
        <w:rPr>
          <w:rFonts w:ascii="Times New Roman" w:hAnsi="Times New Roman"/>
          <w:color w:val="000000"/>
          <w:sz w:val="28"/>
        </w:rPr>
      </w:pPr>
      <w:r>
        <w:rPr>
          <w:rFonts w:ascii="Times New Roman" w:hAnsi="Times New Roman"/>
          <w:color w:val="000000"/>
          <w:sz w:val="28"/>
        </w:rPr>
        <w:t>Умение определять и преодолевать технические трудности в оркестровых партиях, проникать в эмоционально-образное содержание разучиваемого произведения.</w:t>
      </w:r>
    </w:p>
    <w:p w14:paraId="527F5117" w14:textId="77777777" w:rsidR="00EF59B5" w:rsidRDefault="00FC117C">
      <w:pPr>
        <w:spacing w:after="0" w:line="360" w:lineRule="auto"/>
        <w:jc w:val="both"/>
        <w:rPr>
          <w:rFonts w:ascii="Times New Roman" w:hAnsi="Times New Roman"/>
          <w:color w:val="000000"/>
          <w:sz w:val="28"/>
        </w:rPr>
      </w:pPr>
      <w:r>
        <w:rPr>
          <w:rFonts w:ascii="Times New Roman" w:hAnsi="Times New Roman"/>
          <w:color w:val="000000"/>
          <w:sz w:val="28"/>
        </w:rPr>
        <w:t xml:space="preserve">         Умение начинать игру по ауфтакту, выполнять динамику и изменения темпа по дирижерскому жесту. Умение анализировать музыкальное произведение, определять форму построения.</w:t>
      </w:r>
    </w:p>
    <w:p w14:paraId="7956B838" w14:textId="77777777" w:rsidR="00EF59B5" w:rsidRDefault="00FC117C">
      <w:pPr>
        <w:spacing w:after="0" w:line="360" w:lineRule="auto"/>
        <w:ind w:hanging="2784"/>
        <w:jc w:val="both"/>
        <w:rPr>
          <w:rFonts w:ascii="Times New Roman" w:hAnsi="Times New Roman"/>
          <w:color w:val="000000"/>
          <w:sz w:val="28"/>
        </w:rPr>
      </w:pPr>
      <w:r>
        <w:rPr>
          <w:rFonts w:ascii="Times New Roman" w:hAnsi="Times New Roman"/>
          <w:color w:val="000000"/>
          <w:sz w:val="28"/>
        </w:rPr>
        <w:t xml:space="preserve">                                        Формирование навыка сценического поведения в условиях концерта. </w:t>
      </w:r>
    </w:p>
    <w:p w14:paraId="0EE62685" w14:textId="77777777" w:rsidR="00EF59B5" w:rsidRDefault="00FC117C">
      <w:pPr>
        <w:spacing w:after="0" w:line="360" w:lineRule="auto"/>
        <w:ind w:hanging="2784"/>
        <w:jc w:val="center"/>
        <w:rPr>
          <w:rFonts w:ascii="Times New Roman" w:hAnsi="Times New Roman"/>
          <w:b/>
          <w:color w:val="000000"/>
          <w:sz w:val="28"/>
        </w:rPr>
      </w:pPr>
      <w:r>
        <w:rPr>
          <w:rFonts w:ascii="Times New Roman" w:hAnsi="Times New Roman"/>
          <w:b/>
          <w:color w:val="000000"/>
          <w:sz w:val="28"/>
        </w:rPr>
        <w:t xml:space="preserve">                                         Примерный</w:t>
      </w:r>
      <w:r>
        <w:rPr>
          <w:rFonts w:ascii="Times New Roman" w:hAnsi="Times New Roman"/>
          <w:color w:val="000000"/>
          <w:sz w:val="28"/>
        </w:rPr>
        <w:t xml:space="preserve"> </w:t>
      </w:r>
      <w:r>
        <w:rPr>
          <w:rFonts w:ascii="Times New Roman" w:hAnsi="Times New Roman"/>
          <w:b/>
          <w:color w:val="000000"/>
          <w:sz w:val="28"/>
        </w:rPr>
        <w:t>репертуарный</w:t>
      </w:r>
      <w:r>
        <w:rPr>
          <w:rFonts w:ascii="Times New Roman" w:hAnsi="Times New Roman"/>
          <w:color w:val="000000"/>
          <w:sz w:val="28"/>
        </w:rPr>
        <w:t xml:space="preserve"> </w:t>
      </w:r>
      <w:r>
        <w:rPr>
          <w:rFonts w:ascii="Times New Roman" w:hAnsi="Times New Roman"/>
          <w:b/>
          <w:color w:val="000000"/>
          <w:sz w:val="28"/>
        </w:rPr>
        <w:t>список</w:t>
      </w:r>
    </w:p>
    <w:p w14:paraId="2E607EA1" w14:textId="77777777" w:rsidR="00EF59B5" w:rsidRDefault="00FC117C">
      <w:pPr>
        <w:spacing w:after="0" w:line="360" w:lineRule="auto"/>
        <w:ind w:left="340"/>
        <w:rPr>
          <w:rFonts w:ascii="Times New Roman" w:hAnsi="Times New Roman"/>
          <w:sz w:val="28"/>
        </w:rPr>
      </w:pPr>
      <w:r>
        <w:rPr>
          <w:rFonts w:ascii="Times New Roman" w:hAnsi="Times New Roman"/>
          <w:color w:val="000000"/>
          <w:sz w:val="28"/>
        </w:rPr>
        <w:t xml:space="preserve"> 1. </w:t>
      </w:r>
      <w:r>
        <w:rPr>
          <w:rFonts w:ascii="Times New Roman" w:hAnsi="Times New Roman"/>
          <w:sz w:val="28"/>
        </w:rPr>
        <w:t>Т. Камалдинов «Под яблонью кудрявою»</w:t>
      </w:r>
    </w:p>
    <w:p w14:paraId="46E6B6D0" w14:textId="77777777" w:rsidR="00EF59B5" w:rsidRDefault="00FC117C">
      <w:pPr>
        <w:tabs>
          <w:tab w:val="left" w:pos="719"/>
        </w:tabs>
        <w:spacing w:before="27" w:after="0" w:line="360" w:lineRule="auto"/>
        <w:ind w:left="340"/>
        <w:jc w:val="both"/>
        <w:rPr>
          <w:rFonts w:ascii="Times New Roman" w:hAnsi="Times New Roman"/>
          <w:color w:val="000000"/>
          <w:sz w:val="28"/>
        </w:rPr>
      </w:pPr>
      <w:r>
        <w:rPr>
          <w:rFonts w:ascii="Times New Roman" w:hAnsi="Times New Roman"/>
          <w:color w:val="000000"/>
          <w:sz w:val="28"/>
        </w:rPr>
        <w:t xml:space="preserve">2.   </w:t>
      </w:r>
      <w:r>
        <w:rPr>
          <w:rFonts w:ascii="Times New Roman" w:hAnsi="Times New Roman"/>
          <w:sz w:val="28"/>
        </w:rPr>
        <w:t>Русская народная песня «Светит месяц»</w:t>
      </w:r>
    </w:p>
    <w:p w14:paraId="1C00189D" w14:textId="77777777" w:rsidR="00EF59B5" w:rsidRDefault="00FC117C">
      <w:pPr>
        <w:spacing w:after="0" w:line="360" w:lineRule="auto"/>
        <w:rPr>
          <w:rFonts w:ascii="Times New Roman" w:hAnsi="Times New Roman"/>
          <w:sz w:val="28"/>
        </w:rPr>
      </w:pPr>
      <w:r>
        <w:rPr>
          <w:rFonts w:ascii="Times New Roman" w:hAnsi="Times New Roman"/>
          <w:color w:val="000000"/>
          <w:sz w:val="28"/>
        </w:rPr>
        <w:t xml:space="preserve">      3.</w:t>
      </w:r>
      <w:r>
        <w:rPr>
          <w:rFonts w:ascii="Times New Roman" w:hAnsi="Times New Roman"/>
          <w:color w:val="000000"/>
          <w:sz w:val="28"/>
        </w:rPr>
        <w:tab/>
      </w:r>
      <w:r>
        <w:rPr>
          <w:rFonts w:ascii="Times New Roman" w:hAnsi="Times New Roman"/>
          <w:sz w:val="28"/>
        </w:rPr>
        <w:t>Н. Тилендиев «Поздравляю мама»</w:t>
      </w:r>
    </w:p>
    <w:p w14:paraId="4ABD0AB6" w14:textId="77777777" w:rsidR="00EF59B5" w:rsidRDefault="00FC117C">
      <w:pPr>
        <w:spacing w:after="0" w:line="360" w:lineRule="auto"/>
        <w:rPr>
          <w:rFonts w:ascii="Times New Roman" w:hAnsi="Times New Roman"/>
          <w:sz w:val="28"/>
        </w:rPr>
      </w:pPr>
      <w:r>
        <w:rPr>
          <w:rFonts w:ascii="Times New Roman" w:hAnsi="Times New Roman"/>
          <w:color w:val="000000"/>
          <w:sz w:val="28"/>
        </w:rPr>
        <w:t xml:space="preserve">      4.</w:t>
      </w:r>
      <w:r>
        <w:rPr>
          <w:rFonts w:ascii="Times New Roman" w:hAnsi="Times New Roman"/>
          <w:color w:val="000000"/>
          <w:sz w:val="28"/>
        </w:rPr>
        <w:tab/>
      </w:r>
      <w:r>
        <w:rPr>
          <w:rFonts w:ascii="Times New Roman" w:hAnsi="Times New Roman"/>
          <w:sz w:val="28"/>
        </w:rPr>
        <w:t xml:space="preserve">Казахская народная песня «Белая береза» </w:t>
      </w:r>
    </w:p>
    <w:p w14:paraId="5150D37D" w14:textId="77777777" w:rsidR="00EF59B5" w:rsidRDefault="00FC117C">
      <w:pPr>
        <w:tabs>
          <w:tab w:val="left" w:pos="719"/>
        </w:tabs>
        <w:spacing w:before="27" w:after="0" w:line="360" w:lineRule="auto"/>
        <w:ind w:left="340"/>
        <w:jc w:val="both"/>
        <w:rPr>
          <w:rFonts w:ascii="Times New Roman" w:hAnsi="Times New Roman"/>
          <w:color w:val="000000"/>
          <w:sz w:val="28"/>
        </w:rPr>
      </w:pPr>
      <w:r>
        <w:rPr>
          <w:rFonts w:ascii="Times New Roman" w:hAnsi="Times New Roman"/>
          <w:color w:val="000000"/>
          <w:sz w:val="28"/>
        </w:rPr>
        <w:t xml:space="preserve"> 5.</w:t>
      </w:r>
      <w:r>
        <w:rPr>
          <w:rFonts w:ascii="Times New Roman" w:hAnsi="Times New Roman"/>
          <w:color w:val="000000"/>
          <w:sz w:val="28"/>
        </w:rPr>
        <w:tab/>
      </w:r>
      <w:r>
        <w:rPr>
          <w:rFonts w:ascii="Times New Roman" w:hAnsi="Times New Roman"/>
          <w:sz w:val="28"/>
        </w:rPr>
        <w:t>Украйнская народная песня « Казачок»</w:t>
      </w:r>
    </w:p>
    <w:p w14:paraId="24CE476A" w14:textId="77777777" w:rsidR="00EF59B5" w:rsidRDefault="00FC117C">
      <w:pPr>
        <w:spacing w:after="0" w:line="360" w:lineRule="auto"/>
        <w:ind w:left="4034" w:right="-20"/>
        <w:rPr>
          <w:rFonts w:ascii="Times New Roman" w:hAnsi="Times New Roman"/>
          <w:b/>
          <w:color w:val="000000"/>
          <w:sz w:val="28"/>
        </w:rPr>
      </w:pPr>
      <w:r>
        <w:rPr>
          <w:rFonts w:ascii="Times New Roman" w:hAnsi="Times New Roman"/>
          <w:b/>
          <w:color w:val="000000"/>
          <w:sz w:val="28"/>
        </w:rPr>
        <w:t>Пятый</w:t>
      </w:r>
      <w:r>
        <w:rPr>
          <w:rFonts w:ascii="Times New Roman" w:hAnsi="Times New Roman"/>
          <w:color w:val="000000"/>
          <w:sz w:val="28"/>
        </w:rPr>
        <w:t xml:space="preserve"> </w:t>
      </w:r>
      <w:r>
        <w:rPr>
          <w:rFonts w:ascii="Times New Roman" w:hAnsi="Times New Roman"/>
          <w:b/>
          <w:color w:val="000000"/>
          <w:sz w:val="28"/>
        </w:rPr>
        <w:t>год</w:t>
      </w:r>
      <w:r>
        <w:rPr>
          <w:rFonts w:ascii="Times New Roman" w:hAnsi="Times New Roman"/>
          <w:color w:val="000000"/>
          <w:sz w:val="28"/>
        </w:rPr>
        <w:t xml:space="preserve"> </w:t>
      </w:r>
      <w:r>
        <w:rPr>
          <w:rFonts w:ascii="Times New Roman" w:hAnsi="Times New Roman"/>
          <w:b/>
          <w:color w:val="000000"/>
          <w:sz w:val="28"/>
        </w:rPr>
        <w:t>обучения</w:t>
      </w:r>
    </w:p>
    <w:p w14:paraId="189681A8" w14:textId="77777777" w:rsidR="00EF59B5" w:rsidRDefault="00FC117C">
      <w:pPr>
        <w:spacing w:before="22" w:after="0" w:line="360" w:lineRule="auto"/>
        <w:jc w:val="both"/>
        <w:rPr>
          <w:rFonts w:ascii="Times New Roman" w:hAnsi="Times New Roman"/>
          <w:color w:val="000000"/>
          <w:sz w:val="28"/>
        </w:rPr>
      </w:pPr>
      <w:r>
        <w:rPr>
          <w:rFonts w:ascii="Times New Roman" w:hAnsi="Times New Roman"/>
          <w:color w:val="000000"/>
          <w:sz w:val="28"/>
        </w:rPr>
        <w:t xml:space="preserve">      Знания об инструментах оркестра народных инструментов и оркестровых коллективах.</w:t>
      </w:r>
    </w:p>
    <w:p w14:paraId="60F8BCD5" w14:textId="77777777" w:rsidR="00EF59B5" w:rsidRDefault="00FC117C">
      <w:pPr>
        <w:spacing w:after="0" w:line="360" w:lineRule="auto"/>
        <w:ind w:firstLine="427"/>
        <w:jc w:val="both"/>
        <w:rPr>
          <w:rFonts w:ascii="Times New Roman" w:hAnsi="Times New Roman"/>
          <w:color w:val="000000"/>
          <w:sz w:val="28"/>
        </w:rPr>
      </w:pPr>
      <w:r>
        <w:rPr>
          <w:rFonts w:ascii="Times New Roman" w:hAnsi="Times New Roman"/>
          <w:color w:val="000000"/>
          <w:sz w:val="28"/>
        </w:rPr>
        <w:t>Умение применять практические навыки игры на народных музыкальных инструментах. Владение основными аппликатурными схемами. Понимать форму музыкального произведения. Умение слышать друг друга, исполнять свою партию, следуя замыслу и трактовке руководителя оркестра. Исполнение репертуара повышенной сложности, исполнение ведущих партий сводного состава оркестра. Знание основ безопасности при игре на оркестровых инструментах.</w:t>
      </w:r>
    </w:p>
    <w:p w14:paraId="41711710" w14:textId="77777777" w:rsidR="00EF59B5" w:rsidRDefault="00FC117C">
      <w:pPr>
        <w:spacing w:after="0" w:line="360" w:lineRule="auto"/>
        <w:jc w:val="center"/>
        <w:rPr>
          <w:rFonts w:ascii="Times New Roman" w:hAnsi="Times New Roman"/>
          <w:b/>
          <w:color w:val="000000"/>
          <w:sz w:val="28"/>
        </w:rPr>
      </w:pPr>
      <w:r>
        <w:rPr>
          <w:rFonts w:ascii="Times New Roman" w:hAnsi="Times New Roman"/>
          <w:b/>
          <w:color w:val="000000"/>
          <w:sz w:val="28"/>
        </w:rPr>
        <w:t>Примерный</w:t>
      </w:r>
      <w:r>
        <w:rPr>
          <w:rFonts w:ascii="Times New Roman" w:hAnsi="Times New Roman"/>
          <w:color w:val="000000"/>
          <w:sz w:val="28"/>
        </w:rPr>
        <w:t xml:space="preserve"> </w:t>
      </w:r>
      <w:r>
        <w:rPr>
          <w:rFonts w:ascii="Times New Roman" w:hAnsi="Times New Roman"/>
          <w:b/>
          <w:color w:val="000000"/>
          <w:sz w:val="28"/>
        </w:rPr>
        <w:t>репертуарный</w:t>
      </w:r>
      <w:r>
        <w:rPr>
          <w:rFonts w:ascii="Times New Roman" w:hAnsi="Times New Roman"/>
          <w:color w:val="000000"/>
          <w:sz w:val="28"/>
        </w:rPr>
        <w:t xml:space="preserve"> </w:t>
      </w:r>
      <w:r>
        <w:rPr>
          <w:rFonts w:ascii="Times New Roman" w:hAnsi="Times New Roman"/>
          <w:b/>
          <w:color w:val="000000"/>
          <w:sz w:val="28"/>
        </w:rPr>
        <w:t>список</w:t>
      </w:r>
    </w:p>
    <w:p w14:paraId="2A8E98EE" w14:textId="77777777" w:rsidR="00EF59B5" w:rsidRDefault="00FC117C">
      <w:pPr>
        <w:pStyle w:val="a3"/>
        <w:numPr>
          <w:ilvl w:val="0"/>
          <w:numId w:val="2"/>
        </w:numPr>
        <w:spacing w:after="0" w:line="360" w:lineRule="auto"/>
        <w:rPr>
          <w:rFonts w:ascii="Times New Roman" w:hAnsi="Times New Roman"/>
          <w:sz w:val="28"/>
        </w:rPr>
      </w:pPr>
      <w:r>
        <w:rPr>
          <w:rFonts w:ascii="Times New Roman" w:hAnsi="Times New Roman"/>
          <w:sz w:val="28"/>
        </w:rPr>
        <w:t>Русская народная песня « То не ветер ветку клонит»</w:t>
      </w:r>
    </w:p>
    <w:p w14:paraId="3B8DAD51" w14:textId="77777777" w:rsidR="00EF59B5" w:rsidRDefault="00FC117C">
      <w:pPr>
        <w:pStyle w:val="a3"/>
        <w:numPr>
          <w:ilvl w:val="0"/>
          <w:numId w:val="2"/>
        </w:numPr>
        <w:spacing w:after="0" w:line="360" w:lineRule="auto"/>
        <w:rPr>
          <w:rFonts w:ascii="Times New Roman" w:hAnsi="Times New Roman"/>
          <w:sz w:val="28"/>
        </w:rPr>
      </w:pPr>
      <w:r>
        <w:rPr>
          <w:rFonts w:ascii="Times New Roman" w:hAnsi="Times New Roman"/>
          <w:sz w:val="28"/>
        </w:rPr>
        <w:t>Абай «Айттым салем Каламкас» (обр. Л. Хамиди)</w:t>
      </w:r>
    </w:p>
    <w:p w14:paraId="453EC182" w14:textId="77777777" w:rsidR="00EF59B5" w:rsidRDefault="00FC117C">
      <w:pPr>
        <w:pStyle w:val="a3"/>
        <w:numPr>
          <w:ilvl w:val="0"/>
          <w:numId w:val="2"/>
        </w:numPr>
        <w:spacing w:after="0" w:line="360" w:lineRule="auto"/>
        <w:rPr>
          <w:rFonts w:ascii="Times New Roman" w:hAnsi="Times New Roman"/>
          <w:sz w:val="28"/>
        </w:rPr>
      </w:pPr>
      <w:r>
        <w:rPr>
          <w:rFonts w:ascii="Times New Roman" w:hAnsi="Times New Roman"/>
          <w:sz w:val="28"/>
        </w:rPr>
        <w:t>Казахская народная песня « Саулем – ай»</w:t>
      </w:r>
    </w:p>
    <w:p w14:paraId="13928434" w14:textId="77777777" w:rsidR="00EF59B5" w:rsidRDefault="00FC117C">
      <w:pPr>
        <w:pStyle w:val="a3"/>
        <w:numPr>
          <w:ilvl w:val="0"/>
          <w:numId w:val="2"/>
        </w:numPr>
        <w:spacing w:after="0" w:line="360" w:lineRule="auto"/>
        <w:rPr>
          <w:rFonts w:ascii="Times New Roman" w:hAnsi="Times New Roman"/>
          <w:sz w:val="28"/>
        </w:rPr>
      </w:pPr>
      <w:r>
        <w:rPr>
          <w:rFonts w:ascii="Times New Roman" w:hAnsi="Times New Roman"/>
          <w:sz w:val="28"/>
        </w:rPr>
        <w:t>М. Толебаев «Домбыра»</w:t>
      </w:r>
    </w:p>
    <w:p w14:paraId="76E6688C" w14:textId="77777777" w:rsidR="00EF59B5" w:rsidRDefault="00FC117C">
      <w:pPr>
        <w:pStyle w:val="a3"/>
        <w:numPr>
          <w:ilvl w:val="0"/>
          <w:numId w:val="2"/>
        </w:numPr>
        <w:spacing w:after="0" w:line="360" w:lineRule="auto"/>
        <w:rPr>
          <w:rFonts w:ascii="Times New Roman" w:hAnsi="Times New Roman"/>
          <w:sz w:val="28"/>
        </w:rPr>
      </w:pPr>
      <w:r>
        <w:rPr>
          <w:rFonts w:ascii="Times New Roman" w:hAnsi="Times New Roman"/>
          <w:sz w:val="28"/>
        </w:rPr>
        <w:t>А. Жубанов «Таджикский танец»</w:t>
      </w:r>
    </w:p>
    <w:p w14:paraId="0045C2C4" w14:textId="77777777" w:rsidR="00EF59B5" w:rsidRDefault="00EF59B5">
      <w:pPr>
        <w:pStyle w:val="a3"/>
        <w:spacing w:after="0" w:line="360" w:lineRule="auto"/>
        <w:rPr>
          <w:rFonts w:ascii="Times New Roman" w:hAnsi="Times New Roman"/>
          <w:sz w:val="28"/>
        </w:rPr>
      </w:pPr>
    </w:p>
    <w:p w14:paraId="0F4D8F14" w14:textId="77777777" w:rsidR="00EF59B5" w:rsidRDefault="00FC117C">
      <w:pPr>
        <w:spacing w:after="0" w:line="360" w:lineRule="auto"/>
        <w:ind w:left="4034" w:right="-20"/>
        <w:jc w:val="both"/>
        <w:rPr>
          <w:rFonts w:ascii="Times New Roman" w:hAnsi="Times New Roman"/>
          <w:b/>
          <w:color w:val="000000"/>
          <w:sz w:val="28"/>
        </w:rPr>
      </w:pPr>
      <w:r>
        <w:rPr>
          <w:rFonts w:ascii="Times New Roman" w:hAnsi="Times New Roman"/>
          <w:b/>
          <w:color w:val="000000"/>
          <w:sz w:val="28"/>
        </w:rPr>
        <w:t>Шестой</w:t>
      </w:r>
      <w:r>
        <w:rPr>
          <w:rFonts w:ascii="Times New Roman" w:hAnsi="Times New Roman"/>
          <w:color w:val="000000"/>
          <w:sz w:val="28"/>
        </w:rPr>
        <w:t xml:space="preserve"> </w:t>
      </w:r>
      <w:r>
        <w:rPr>
          <w:rFonts w:ascii="Times New Roman" w:hAnsi="Times New Roman"/>
          <w:b/>
          <w:color w:val="000000"/>
          <w:sz w:val="28"/>
        </w:rPr>
        <w:t>год</w:t>
      </w:r>
      <w:r>
        <w:rPr>
          <w:rFonts w:ascii="Times New Roman" w:hAnsi="Times New Roman"/>
          <w:color w:val="000000"/>
          <w:sz w:val="28"/>
        </w:rPr>
        <w:t xml:space="preserve"> </w:t>
      </w:r>
      <w:r>
        <w:rPr>
          <w:rFonts w:ascii="Times New Roman" w:hAnsi="Times New Roman"/>
          <w:b/>
          <w:color w:val="000000"/>
          <w:sz w:val="28"/>
        </w:rPr>
        <w:t>обучения</w:t>
      </w:r>
    </w:p>
    <w:p w14:paraId="2D76BCBF" w14:textId="77777777" w:rsidR="00EF59B5" w:rsidRDefault="00FC117C">
      <w:pPr>
        <w:pStyle w:val="c11"/>
        <w:shd w:val="clear" w:color="auto" w:fill="FFFFFF"/>
        <w:spacing w:before="0" w:beforeAutospacing="0" w:after="0" w:afterAutospacing="0" w:line="360" w:lineRule="auto"/>
        <w:jc w:val="both"/>
        <w:rPr>
          <w:color w:val="000000"/>
          <w:sz w:val="28"/>
        </w:rPr>
      </w:pPr>
      <w:r>
        <w:rPr>
          <w:rStyle w:val="c0"/>
          <w:color w:val="000000"/>
          <w:sz w:val="28"/>
        </w:rPr>
        <w:t xml:space="preserve">      Продолжение работы над закреплением навыков  игры в оркестре. Усложнение репертуара. Умение слушать музыку, исполняемую оркестром в целом и отдельные голоса партий произведения в мелодическом и гармоническом соотношениях. Ориентироваться в звучании темы, сопровождения, подголосков и т.д. Уверенно знать  свою  партию  и  грамотно  исполнять  нотный  текст  в  соответствии  с  художественной  трактовкой  произведения  в  целом.    Изучение произведений крупной формы (концерта)  для солирующего инструмента и оркестра. В основе репертуара – произведения зарубежной и русской классики, современная музыка, популярные эстрадные  произведения. Чтение несложных партий с листа.  Повторение пройденного материала.</w:t>
      </w:r>
      <w:r>
        <w:rPr>
          <w:sz w:val="28"/>
        </w:rPr>
        <w:t xml:space="preserve"> Применение различных видов штрихов в соответствии с художественным замыслом исполняемых произведений. Работа над интонацией и качеством звука. Работа над единым чувством ритма и синхронностью звукоизвлечения. Совершенствование исполнительских навыков и применение их в произведениях различных стилей, форм и направлений. Закрепление навыков чтения с листа, самостоятельного разбора новых произведений.</w:t>
      </w:r>
    </w:p>
    <w:p w14:paraId="3F33C25C" w14:textId="77777777" w:rsidR="00EF59B5" w:rsidRDefault="00FC117C">
      <w:pPr>
        <w:spacing w:after="0" w:line="360" w:lineRule="auto"/>
        <w:ind w:left="3492" w:right="-20"/>
        <w:rPr>
          <w:rFonts w:ascii="Times New Roman" w:hAnsi="Times New Roman"/>
          <w:b/>
          <w:color w:val="000000"/>
          <w:sz w:val="28"/>
        </w:rPr>
      </w:pPr>
      <w:r>
        <w:rPr>
          <w:rFonts w:ascii="Times New Roman" w:hAnsi="Times New Roman"/>
          <w:b/>
          <w:color w:val="000000"/>
          <w:sz w:val="28"/>
        </w:rPr>
        <w:t>Примерный</w:t>
      </w:r>
      <w:r>
        <w:rPr>
          <w:rFonts w:ascii="Times New Roman" w:hAnsi="Times New Roman"/>
          <w:color w:val="000000"/>
          <w:sz w:val="28"/>
        </w:rPr>
        <w:t xml:space="preserve"> </w:t>
      </w:r>
      <w:r>
        <w:rPr>
          <w:rFonts w:ascii="Times New Roman" w:hAnsi="Times New Roman"/>
          <w:b/>
          <w:color w:val="000000"/>
          <w:sz w:val="28"/>
        </w:rPr>
        <w:t>репертуарный</w:t>
      </w:r>
      <w:r>
        <w:rPr>
          <w:rFonts w:ascii="Times New Roman" w:hAnsi="Times New Roman"/>
          <w:color w:val="000000"/>
          <w:sz w:val="28"/>
        </w:rPr>
        <w:t xml:space="preserve"> </w:t>
      </w:r>
      <w:r>
        <w:rPr>
          <w:rFonts w:ascii="Times New Roman" w:hAnsi="Times New Roman"/>
          <w:b/>
          <w:color w:val="000000"/>
          <w:sz w:val="28"/>
        </w:rPr>
        <w:t>список</w:t>
      </w:r>
    </w:p>
    <w:p w14:paraId="3FB420B5" w14:textId="77777777" w:rsidR="00EF59B5" w:rsidRDefault="00FC117C">
      <w:pPr>
        <w:spacing w:after="0" w:line="360" w:lineRule="auto"/>
        <w:jc w:val="both"/>
        <w:rPr>
          <w:rFonts w:ascii="Times New Roman" w:hAnsi="Times New Roman"/>
          <w:sz w:val="28"/>
        </w:rPr>
      </w:pPr>
      <w:r>
        <w:rPr>
          <w:rFonts w:ascii="Times New Roman" w:hAnsi="Times New Roman"/>
          <w:sz w:val="28"/>
        </w:rPr>
        <w:t>1. Н. Тилендиев « Кустар ани» (Песня птиц)</w:t>
      </w:r>
    </w:p>
    <w:p w14:paraId="7C579F0F" w14:textId="77777777" w:rsidR="00EF59B5" w:rsidRDefault="00FC117C">
      <w:pPr>
        <w:spacing w:after="0" w:line="360" w:lineRule="auto"/>
        <w:jc w:val="both"/>
        <w:rPr>
          <w:rFonts w:ascii="Times New Roman" w:hAnsi="Times New Roman"/>
          <w:sz w:val="28"/>
        </w:rPr>
      </w:pPr>
      <w:r>
        <w:rPr>
          <w:rFonts w:ascii="Times New Roman" w:hAnsi="Times New Roman"/>
          <w:sz w:val="28"/>
        </w:rPr>
        <w:t>2. Жаяу Муса «Ак сиса» (обр. С Шабельский)</w:t>
      </w:r>
    </w:p>
    <w:p w14:paraId="487E0473" w14:textId="77777777" w:rsidR="00EF59B5" w:rsidRDefault="00FC117C">
      <w:pPr>
        <w:spacing w:after="0" w:line="360" w:lineRule="auto"/>
        <w:jc w:val="both"/>
        <w:rPr>
          <w:rFonts w:ascii="Times New Roman" w:hAnsi="Times New Roman"/>
          <w:sz w:val="28"/>
        </w:rPr>
      </w:pPr>
      <w:r>
        <w:rPr>
          <w:rFonts w:ascii="Times New Roman" w:hAnsi="Times New Roman"/>
          <w:sz w:val="28"/>
        </w:rPr>
        <w:t xml:space="preserve">3. Русская народная песня «Полноте ребята» </w:t>
      </w:r>
    </w:p>
    <w:p w14:paraId="257D8F50" w14:textId="77777777" w:rsidR="00EF59B5" w:rsidRDefault="00FC117C">
      <w:pPr>
        <w:spacing w:after="0" w:line="360" w:lineRule="auto"/>
        <w:rPr>
          <w:rFonts w:ascii="Times New Roman" w:hAnsi="Times New Roman"/>
          <w:sz w:val="28"/>
        </w:rPr>
      </w:pPr>
      <w:r>
        <w:rPr>
          <w:rFonts w:ascii="Times New Roman" w:hAnsi="Times New Roman"/>
          <w:sz w:val="28"/>
        </w:rPr>
        <w:t>4. Русская народная песня «Коробейники»</w:t>
      </w:r>
    </w:p>
    <w:p w14:paraId="5CEFBA3D" w14:textId="77777777" w:rsidR="00EF59B5" w:rsidRDefault="00FC117C">
      <w:pPr>
        <w:spacing w:after="0" w:line="360" w:lineRule="auto"/>
        <w:jc w:val="both"/>
        <w:rPr>
          <w:rFonts w:ascii="Times New Roman" w:hAnsi="Times New Roman"/>
          <w:sz w:val="28"/>
        </w:rPr>
      </w:pPr>
      <w:r>
        <w:rPr>
          <w:rFonts w:ascii="Times New Roman" w:hAnsi="Times New Roman"/>
          <w:sz w:val="28"/>
        </w:rPr>
        <w:t>5. С. Турысбеков «Конил толкыны»</w:t>
      </w:r>
    </w:p>
    <w:p w14:paraId="73C8AF9E" w14:textId="77777777" w:rsidR="00EF59B5" w:rsidRDefault="00EF59B5">
      <w:pPr>
        <w:pStyle w:val="a3"/>
        <w:spacing w:after="0" w:line="360" w:lineRule="auto"/>
        <w:jc w:val="both"/>
        <w:rPr>
          <w:rFonts w:ascii="Times New Roman" w:hAnsi="Times New Roman"/>
          <w:sz w:val="28"/>
        </w:rPr>
      </w:pPr>
    </w:p>
    <w:p w14:paraId="75062B18" w14:textId="77777777" w:rsidR="00EF59B5" w:rsidRDefault="00FC117C">
      <w:pPr>
        <w:spacing w:after="0" w:line="360" w:lineRule="auto"/>
        <w:jc w:val="center"/>
        <w:rPr>
          <w:rFonts w:ascii="Times New Roman" w:hAnsi="Times New Roman"/>
          <w:b/>
          <w:color w:val="000000"/>
          <w:sz w:val="28"/>
        </w:rPr>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Требования</w:t>
      </w:r>
      <w:r>
        <w:rPr>
          <w:rFonts w:ascii="Times New Roman" w:hAnsi="Times New Roman"/>
          <w:color w:val="000000"/>
          <w:sz w:val="28"/>
        </w:rPr>
        <w:t xml:space="preserve"> </w:t>
      </w:r>
      <w:r>
        <w:rPr>
          <w:rFonts w:ascii="Times New Roman" w:hAnsi="Times New Roman"/>
          <w:b/>
          <w:color w:val="000000"/>
          <w:sz w:val="28"/>
        </w:rPr>
        <w:t>к</w:t>
      </w:r>
      <w:r>
        <w:rPr>
          <w:rFonts w:ascii="Times New Roman" w:hAnsi="Times New Roman"/>
          <w:color w:val="000000"/>
          <w:sz w:val="28"/>
        </w:rPr>
        <w:t xml:space="preserve"> </w:t>
      </w:r>
      <w:r>
        <w:rPr>
          <w:rFonts w:ascii="Times New Roman" w:hAnsi="Times New Roman"/>
          <w:b/>
          <w:color w:val="000000"/>
          <w:sz w:val="28"/>
        </w:rPr>
        <w:t>уровню</w:t>
      </w:r>
      <w:r>
        <w:rPr>
          <w:rFonts w:ascii="Times New Roman" w:hAnsi="Times New Roman"/>
          <w:color w:val="000000"/>
          <w:sz w:val="28"/>
        </w:rPr>
        <w:t xml:space="preserve"> </w:t>
      </w:r>
      <w:r>
        <w:rPr>
          <w:rFonts w:ascii="Times New Roman" w:hAnsi="Times New Roman"/>
          <w:b/>
          <w:color w:val="000000"/>
          <w:sz w:val="28"/>
        </w:rPr>
        <w:t>подготовки</w:t>
      </w:r>
      <w:r>
        <w:rPr>
          <w:rFonts w:ascii="Times New Roman" w:hAnsi="Times New Roman"/>
          <w:color w:val="000000"/>
          <w:sz w:val="28"/>
        </w:rPr>
        <w:t xml:space="preserve"> </w:t>
      </w:r>
      <w:r>
        <w:rPr>
          <w:rFonts w:ascii="Times New Roman" w:hAnsi="Times New Roman"/>
          <w:b/>
          <w:color w:val="000000"/>
          <w:sz w:val="28"/>
        </w:rPr>
        <w:t>обучающихся</w:t>
      </w:r>
    </w:p>
    <w:p w14:paraId="08B02ABD" w14:textId="77777777" w:rsidR="00EF59B5" w:rsidRDefault="00FC117C">
      <w:pPr>
        <w:spacing w:after="0" w:line="360" w:lineRule="auto"/>
        <w:ind w:right="121"/>
        <w:jc w:val="both"/>
        <w:rPr>
          <w:rFonts w:ascii="Times New Roman" w:hAnsi="Times New Roman"/>
          <w:color w:val="000000"/>
          <w:sz w:val="28"/>
        </w:rPr>
      </w:pPr>
      <w:r>
        <w:rPr>
          <w:rFonts w:ascii="Times New Roman" w:hAnsi="Times New Roman"/>
          <w:sz w:val="28"/>
        </w:rPr>
        <w:t xml:space="preserve">       </w:t>
      </w:r>
      <w:r>
        <w:rPr>
          <w:rFonts w:ascii="Times New Roman" w:hAnsi="Times New Roman"/>
          <w:color w:val="000000"/>
          <w:sz w:val="28"/>
        </w:rPr>
        <w:t>За время обучения в оркестровом классе у учащихся должен быть сформирован комплекс знаний, умений и навыков, необходимых для совместного музицирования, а именно:</w:t>
      </w:r>
    </w:p>
    <w:p w14:paraId="6964413E" w14:textId="77777777" w:rsidR="00EF59B5" w:rsidRDefault="00FC117C">
      <w:pPr>
        <w:tabs>
          <w:tab w:val="left" w:pos="851"/>
        </w:tabs>
        <w:spacing w:after="0" w:line="360" w:lineRule="auto"/>
        <w:ind w:left="566" w:right="141"/>
        <w:jc w:val="both"/>
        <w:rPr>
          <w:rFonts w:ascii="Times New Roman" w:hAnsi="Times New Roman"/>
          <w:color w:val="000000"/>
          <w:sz w:val="28"/>
        </w:rPr>
      </w:pPr>
      <w:r>
        <w:rPr>
          <w:rFonts w:ascii="Symbol" w:hAnsi="Symbol"/>
          <w:color w:val="000000"/>
          <w:sz w:val="28"/>
        </w:rPr>
        <w:t></w:t>
      </w:r>
      <w:r>
        <w:rPr>
          <w:rFonts w:ascii="Symbol" w:hAnsi="Symbol"/>
          <w:color w:val="000000"/>
          <w:sz w:val="28"/>
        </w:rPr>
        <w:tab/>
      </w:r>
      <w:r>
        <w:rPr>
          <w:rFonts w:ascii="Times New Roman" w:hAnsi="Times New Roman"/>
          <w:color w:val="000000"/>
          <w:sz w:val="28"/>
        </w:rPr>
        <w:t>знание начальных основ оркестрового искусства, художественно-исполнительских возможностей оркестра русских народных инструментов;</w:t>
      </w:r>
    </w:p>
    <w:p w14:paraId="4627C449" w14:textId="77777777" w:rsidR="00EF59B5" w:rsidRDefault="00FC117C">
      <w:pPr>
        <w:tabs>
          <w:tab w:val="left" w:pos="851"/>
        </w:tabs>
        <w:spacing w:after="0" w:line="360" w:lineRule="auto"/>
        <w:ind w:left="566" w:right="-20"/>
        <w:jc w:val="both"/>
        <w:rPr>
          <w:rFonts w:ascii="Times New Roman" w:hAnsi="Times New Roman"/>
          <w:color w:val="000000"/>
          <w:sz w:val="28"/>
        </w:rPr>
      </w:pPr>
      <w:r>
        <w:rPr>
          <w:rFonts w:ascii="Symbol" w:hAnsi="Symbol"/>
          <w:color w:val="000000"/>
          <w:sz w:val="28"/>
        </w:rPr>
        <w:t></w:t>
      </w:r>
      <w:r>
        <w:rPr>
          <w:rFonts w:ascii="Symbol" w:hAnsi="Symbol"/>
          <w:color w:val="000000"/>
          <w:sz w:val="28"/>
        </w:rPr>
        <w:tab/>
      </w:r>
      <w:r>
        <w:rPr>
          <w:rFonts w:ascii="Times New Roman" w:hAnsi="Times New Roman"/>
          <w:color w:val="000000"/>
          <w:sz w:val="28"/>
        </w:rPr>
        <w:t>знание профессиональной терминологии;</w:t>
      </w:r>
    </w:p>
    <w:p w14:paraId="7EA1F969" w14:textId="77777777" w:rsidR="00EF59B5" w:rsidRDefault="00FC117C">
      <w:pPr>
        <w:tabs>
          <w:tab w:val="left" w:pos="851"/>
        </w:tabs>
        <w:spacing w:before="31" w:after="0" w:line="360" w:lineRule="auto"/>
        <w:ind w:left="566" w:right="103"/>
        <w:jc w:val="both"/>
        <w:rPr>
          <w:rFonts w:ascii="Times New Roman" w:hAnsi="Times New Roman"/>
          <w:color w:val="000000"/>
          <w:sz w:val="28"/>
        </w:rPr>
      </w:pPr>
      <w:r>
        <w:rPr>
          <w:rFonts w:ascii="Symbol" w:hAnsi="Symbol"/>
          <w:color w:val="000000"/>
          <w:sz w:val="28"/>
        </w:rPr>
        <w:t></w:t>
      </w:r>
      <w:r>
        <w:rPr>
          <w:rFonts w:ascii="Symbol" w:hAnsi="Symbol"/>
          <w:color w:val="000000"/>
          <w:sz w:val="28"/>
        </w:rPr>
        <w:tab/>
      </w:r>
      <w:r>
        <w:rPr>
          <w:rFonts w:ascii="Times New Roman" w:hAnsi="Times New Roman"/>
          <w:color w:val="000000"/>
          <w:sz w:val="28"/>
        </w:rPr>
        <w:t>навыки коллективного оркестрового исполнительского творчества, в том числе отражающие взаимоотношения между солистом и оркестром;</w:t>
      </w:r>
    </w:p>
    <w:p w14:paraId="26EA29A2" w14:textId="77777777" w:rsidR="00EF59B5" w:rsidRDefault="00FC117C">
      <w:pPr>
        <w:tabs>
          <w:tab w:val="left" w:pos="851"/>
        </w:tabs>
        <w:spacing w:after="0" w:line="360" w:lineRule="auto"/>
        <w:ind w:left="566" w:right="107"/>
        <w:jc w:val="both"/>
        <w:rPr>
          <w:rFonts w:ascii="Times New Roman" w:hAnsi="Times New Roman"/>
          <w:color w:val="000000"/>
          <w:sz w:val="28"/>
        </w:rPr>
      </w:pPr>
      <w:r>
        <w:rPr>
          <w:rFonts w:ascii="Symbol" w:hAnsi="Symbol"/>
          <w:color w:val="000000"/>
          <w:sz w:val="28"/>
        </w:rPr>
        <w:t></w:t>
      </w:r>
      <w:r>
        <w:rPr>
          <w:rFonts w:ascii="Symbol" w:hAnsi="Symbol"/>
          <w:color w:val="000000"/>
          <w:sz w:val="28"/>
        </w:rPr>
        <w:tab/>
      </w:r>
      <w:r>
        <w:rPr>
          <w:rFonts w:ascii="Times New Roman" w:hAnsi="Times New Roman"/>
          <w:color w:val="000000"/>
          <w:sz w:val="28"/>
        </w:rPr>
        <w:t>навыки исполнения партии в оркестровом коллективе в соответствии с замыслом композитора и требованиями дирижера; чтение нот с листа;</w:t>
      </w:r>
    </w:p>
    <w:p w14:paraId="004BE254" w14:textId="77777777" w:rsidR="00EF59B5" w:rsidRDefault="00FC117C">
      <w:pPr>
        <w:tabs>
          <w:tab w:val="left" w:pos="851"/>
        </w:tabs>
        <w:spacing w:after="0" w:line="360" w:lineRule="auto"/>
        <w:ind w:left="566" w:right="-20"/>
        <w:jc w:val="both"/>
        <w:rPr>
          <w:rFonts w:ascii="Times New Roman" w:hAnsi="Times New Roman"/>
          <w:color w:val="000000"/>
          <w:sz w:val="28"/>
        </w:rPr>
      </w:pPr>
      <w:r>
        <w:rPr>
          <w:rFonts w:ascii="Symbol" w:hAnsi="Symbol"/>
          <w:color w:val="000000"/>
          <w:sz w:val="28"/>
        </w:rPr>
        <w:t></w:t>
      </w:r>
      <w:r>
        <w:rPr>
          <w:rFonts w:ascii="Symbol" w:hAnsi="Symbol"/>
          <w:color w:val="000000"/>
          <w:sz w:val="28"/>
        </w:rPr>
        <w:tab/>
      </w:r>
      <w:r>
        <w:rPr>
          <w:rFonts w:ascii="Times New Roman" w:hAnsi="Times New Roman"/>
          <w:color w:val="000000"/>
          <w:sz w:val="28"/>
        </w:rPr>
        <w:t>навыки понимания дирижерского жеста;</w:t>
      </w:r>
    </w:p>
    <w:p w14:paraId="7A366603" w14:textId="77777777" w:rsidR="00EF59B5" w:rsidRDefault="00FC117C">
      <w:pPr>
        <w:tabs>
          <w:tab w:val="left" w:pos="851"/>
        </w:tabs>
        <w:spacing w:before="32" w:after="0" w:line="360" w:lineRule="auto"/>
        <w:ind w:left="566" w:right="1551"/>
        <w:jc w:val="both"/>
        <w:rPr>
          <w:rFonts w:ascii="Times New Roman" w:hAnsi="Times New Roman"/>
          <w:color w:val="000000"/>
          <w:sz w:val="28"/>
        </w:rPr>
      </w:pPr>
      <w:r>
        <w:rPr>
          <w:rFonts w:ascii="Symbol" w:hAnsi="Symbol"/>
          <w:color w:val="000000"/>
          <w:sz w:val="28"/>
        </w:rPr>
        <w:t></w:t>
      </w:r>
      <w:r>
        <w:rPr>
          <w:rFonts w:ascii="Symbol" w:hAnsi="Symbol"/>
          <w:color w:val="000000"/>
          <w:sz w:val="28"/>
        </w:rPr>
        <w:tab/>
      </w:r>
      <w:r>
        <w:rPr>
          <w:rFonts w:ascii="Times New Roman" w:hAnsi="Times New Roman"/>
          <w:color w:val="000000"/>
          <w:sz w:val="28"/>
        </w:rPr>
        <w:t xml:space="preserve">умение понимать музыкальное произведение </w:t>
      </w:r>
    </w:p>
    <w:p w14:paraId="13F47575" w14:textId="77777777" w:rsidR="00EF59B5" w:rsidRDefault="00FC117C">
      <w:pPr>
        <w:tabs>
          <w:tab w:val="left" w:pos="851"/>
        </w:tabs>
        <w:spacing w:before="32" w:after="0" w:line="360" w:lineRule="auto"/>
        <w:ind w:left="566" w:right="1551"/>
        <w:jc w:val="both"/>
        <w:rPr>
          <w:rFonts w:ascii="Times New Roman" w:hAnsi="Times New Roman"/>
          <w:color w:val="000000"/>
          <w:sz w:val="28"/>
        </w:rPr>
      </w:pPr>
      <w:r>
        <w:rPr>
          <w:rFonts w:ascii="Times New Roman" w:hAnsi="Times New Roman"/>
          <w:color w:val="000000"/>
          <w:sz w:val="28"/>
        </w:rPr>
        <w:t xml:space="preserve">исполняемого оркестром в целом и отдельными группами; </w:t>
      </w:r>
    </w:p>
    <w:p w14:paraId="244ACED1" w14:textId="77777777" w:rsidR="00EF59B5" w:rsidRDefault="00FC117C">
      <w:pPr>
        <w:tabs>
          <w:tab w:val="left" w:pos="851"/>
        </w:tabs>
        <w:spacing w:before="32" w:after="0" w:line="360" w:lineRule="auto"/>
        <w:ind w:left="566" w:right="1551"/>
        <w:jc w:val="both"/>
        <w:rPr>
          <w:rFonts w:ascii="Times New Roman" w:hAnsi="Times New Roman"/>
          <w:color w:val="000000"/>
          <w:sz w:val="28"/>
        </w:rPr>
      </w:pPr>
      <w:r>
        <w:rPr>
          <w:rFonts w:ascii="Symbol" w:hAnsi="Symbol"/>
          <w:color w:val="000000"/>
          <w:sz w:val="28"/>
        </w:rPr>
        <w:t></w:t>
      </w:r>
      <w:r>
        <w:rPr>
          <w:rFonts w:ascii="Symbol" w:hAnsi="Symbol"/>
          <w:color w:val="000000"/>
          <w:sz w:val="28"/>
        </w:rPr>
        <w:tab/>
      </w:r>
      <w:r>
        <w:rPr>
          <w:rFonts w:ascii="Times New Roman" w:hAnsi="Times New Roman"/>
          <w:color w:val="000000"/>
          <w:sz w:val="28"/>
        </w:rPr>
        <w:t>умение слышать тему, подголоски, сопровождение;</w:t>
      </w:r>
    </w:p>
    <w:p w14:paraId="64ECDC13" w14:textId="77777777" w:rsidR="00EF59B5" w:rsidRDefault="00FC117C">
      <w:pPr>
        <w:tabs>
          <w:tab w:val="left" w:pos="851"/>
        </w:tabs>
        <w:spacing w:after="0" w:line="360" w:lineRule="auto"/>
        <w:ind w:left="566" w:right="-20"/>
        <w:jc w:val="both"/>
        <w:rPr>
          <w:rFonts w:ascii="Times New Roman" w:hAnsi="Times New Roman"/>
          <w:color w:val="000000"/>
          <w:sz w:val="28"/>
        </w:rPr>
      </w:pPr>
      <w:r>
        <w:rPr>
          <w:rFonts w:ascii="Symbol" w:hAnsi="Symbol"/>
          <w:color w:val="000000"/>
          <w:sz w:val="28"/>
        </w:rPr>
        <w:t></w:t>
      </w:r>
      <w:r>
        <w:rPr>
          <w:rFonts w:ascii="Symbol" w:hAnsi="Symbol"/>
          <w:color w:val="000000"/>
          <w:sz w:val="28"/>
        </w:rPr>
        <w:tab/>
      </w:r>
      <w:r>
        <w:rPr>
          <w:rFonts w:ascii="Times New Roman" w:hAnsi="Times New Roman"/>
          <w:color w:val="000000"/>
          <w:sz w:val="28"/>
        </w:rPr>
        <w:t>умение грамотно проанализировать исполняемое оркестровое произведение.</w:t>
      </w:r>
    </w:p>
    <w:p w14:paraId="6DC3AEEC" w14:textId="77777777" w:rsidR="00EF59B5" w:rsidRDefault="00FC117C">
      <w:pPr>
        <w:spacing w:before="35" w:after="0" w:line="360" w:lineRule="auto"/>
        <w:ind w:left="4" w:right="122" w:firstLine="561"/>
        <w:jc w:val="both"/>
        <w:rPr>
          <w:rFonts w:ascii="Times New Roman" w:hAnsi="Times New Roman"/>
          <w:color w:val="000000"/>
          <w:sz w:val="28"/>
        </w:rPr>
      </w:pPr>
      <w:r>
        <w:rPr>
          <w:rFonts w:ascii="Times New Roman" w:hAnsi="Times New Roman"/>
          <w:color w:val="000000"/>
          <w:sz w:val="28"/>
        </w:rPr>
        <w:t>Знания и умения, полученные учащимися в оркестровом классе, необходимы выпускникам впоследствии для участия в различных непрофессиональных творческих музыкальных коллективах, а также для дальнейших занятий в оркестровых классах профессиональных учебных заведений.</w:t>
      </w:r>
    </w:p>
    <w:p w14:paraId="071A94C4" w14:textId="77777777" w:rsidR="00EF59B5" w:rsidRDefault="00FC117C">
      <w:pPr>
        <w:spacing w:after="0" w:line="360" w:lineRule="auto"/>
        <w:jc w:val="both"/>
        <w:rPr>
          <w:rFonts w:ascii="Times New Roman" w:hAnsi="Times New Roman"/>
          <w:color w:val="000000"/>
          <w:sz w:val="28"/>
        </w:rPr>
      </w:pPr>
      <w:r>
        <w:rPr>
          <w:rFonts w:ascii="Times New Roman" w:hAnsi="Times New Roman"/>
          <w:color w:val="000000"/>
          <w:sz w:val="28"/>
        </w:rPr>
        <w:t xml:space="preserve">      Выступление оркестра рассматривается как вид промежуточной аттестации. В конце первого и второго полугодия учебного года руководитель оркестрового класса выставляет учащимся оценки. При этом учитывается общее развитие ученика, его активность и успехи в освоении навыков оркестровой игры, соблюдение оркестровой дисциплины.</w:t>
      </w:r>
    </w:p>
    <w:p w14:paraId="21C9CE97" w14:textId="77777777" w:rsidR="00EF59B5" w:rsidRDefault="00EF59B5">
      <w:pPr>
        <w:spacing w:after="0" w:line="360" w:lineRule="auto"/>
        <w:jc w:val="center"/>
        <w:rPr>
          <w:rFonts w:ascii="Times New Roman" w:hAnsi="Times New Roman"/>
          <w:b/>
          <w:color w:val="000000"/>
          <w:sz w:val="28"/>
        </w:rPr>
      </w:pPr>
    </w:p>
    <w:p w14:paraId="560730D9" w14:textId="77777777" w:rsidR="00EF59B5" w:rsidRDefault="00FC117C">
      <w:pPr>
        <w:spacing w:after="0" w:line="360" w:lineRule="auto"/>
        <w:jc w:val="center"/>
        <w:rPr>
          <w:rFonts w:ascii="Times New Roman" w:hAnsi="Times New Roman"/>
          <w:b/>
          <w:color w:val="000000"/>
          <w:sz w:val="28"/>
        </w:rPr>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Формы</w:t>
      </w:r>
      <w:r>
        <w:rPr>
          <w:rFonts w:ascii="Times New Roman" w:hAnsi="Times New Roman"/>
          <w:color w:val="000000"/>
          <w:sz w:val="28"/>
        </w:rPr>
        <w:t xml:space="preserve"> </w:t>
      </w:r>
      <w:r>
        <w:rPr>
          <w:rFonts w:ascii="Times New Roman" w:hAnsi="Times New Roman"/>
          <w:b/>
          <w:color w:val="000000"/>
          <w:sz w:val="28"/>
        </w:rPr>
        <w:t>и</w:t>
      </w:r>
      <w:r>
        <w:rPr>
          <w:rFonts w:ascii="Times New Roman" w:hAnsi="Times New Roman"/>
          <w:color w:val="000000"/>
          <w:sz w:val="28"/>
        </w:rPr>
        <w:t xml:space="preserve"> </w:t>
      </w:r>
      <w:r>
        <w:rPr>
          <w:rFonts w:ascii="Times New Roman" w:hAnsi="Times New Roman"/>
          <w:b/>
          <w:color w:val="000000"/>
          <w:sz w:val="28"/>
        </w:rPr>
        <w:t>методы</w:t>
      </w:r>
      <w:r>
        <w:rPr>
          <w:rFonts w:ascii="Times New Roman" w:hAnsi="Times New Roman"/>
          <w:color w:val="000000"/>
          <w:sz w:val="28"/>
        </w:rPr>
        <w:t xml:space="preserve"> </w:t>
      </w:r>
      <w:r>
        <w:rPr>
          <w:rFonts w:ascii="Times New Roman" w:hAnsi="Times New Roman"/>
          <w:b/>
          <w:color w:val="000000"/>
          <w:sz w:val="28"/>
        </w:rPr>
        <w:t>контроля,</w:t>
      </w:r>
      <w:r>
        <w:rPr>
          <w:rFonts w:ascii="Times New Roman" w:hAnsi="Times New Roman"/>
          <w:color w:val="000000"/>
          <w:sz w:val="28"/>
        </w:rPr>
        <w:t xml:space="preserve"> </w:t>
      </w:r>
      <w:r>
        <w:rPr>
          <w:rFonts w:ascii="Times New Roman" w:hAnsi="Times New Roman"/>
          <w:b/>
          <w:color w:val="000000"/>
          <w:sz w:val="28"/>
        </w:rPr>
        <w:t>система</w:t>
      </w:r>
      <w:r>
        <w:rPr>
          <w:rFonts w:ascii="Times New Roman" w:hAnsi="Times New Roman"/>
          <w:color w:val="000000"/>
          <w:sz w:val="28"/>
        </w:rPr>
        <w:t xml:space="preserve"> </w:t>
      </w:r>
      <w:r>
        <w:rPr>
          <w:rFonts w:ascii="Times New Roman" w:hAnsi="Times New Roman"/>
          <w:b/>
          <w:color w:val="000000"/>
          <w:sz w:val="28"/>
        </w:rPr>
        <w:t>оценок</w:t>
      </w:r>
    </w:p>
    <w:p w14:paraId="6CE9E54C" w14:textId="77777777" w:rsidR="00EF59B5" w:rsidRDefault="00FC117C">
      <w:pPr>
        <w:spacing w:after="0" w:line="360" w:lineRule="auto"/>
        <w:ind w:left="707" w:right="-20"/>
        <w:jc w:val="both"/>
        <w:rPr>
          <w:rFonts w:ascii="Times New Roman" w:hAnsi="Times New Roman"/>
          <w:b/>
          <w:i/>
          <w:color w:val="000000"/>
          <w:sz w:val="28"/>
        </w:rPr>
      </w:pPr>
      <w:r>
        <w:rPr>
          <w:rFonts w:ascii="Times New Roman" w:hAnsi="Times New Roman"/>
          <w:b/>
          <w:i/>
          <w:color w:val="000000"/>
          <w:sz w:val="28"/>
        </w:rPr>
        <w:t>1.</w:t>
      </w:r>
      <w:r>
        <w:rPr>
          <w:rFonts w:ascii="Times New Roman" w:hAnsi="Times New Roman"/>
          <w:color w:val="000000"/>
          <w:sz w:val="28"/>
        </w:rPr>
        <w:t xml:space="preserve"> </w:t>
      </w:r>
      <w:r>
        <w:rPr>
          <w:rFonts w:ascii="Times New Roman" w:hAnsi="Times New Roman"/>
          <w:b/>
          <w:i/>
          <w:color w:val="000000"/>
          <w:sz w:val="28"/>
        </w:rPr>
        <w:t>Аттестация:</w:t>
      </w:r>
      <w:r>
        <w:rPr>
          <w:rFonts w:ascii="Times New Roman" w:hAnsi="Times New Roman"/>
          <w:color w:val="000000"/>
          <w:sz w:val="28"/>
        </w:rPr>
        <w:t xml:space="preserve"> </w:t>
      </w:r>
      <w:r>
        <w:rPr>
          <w:rFonts w:ascii="Times New Roman" w:hAnsi="Times New Roman"/>
          <w:b/>
          <w:i/>
          <w:color w:val="000000"/>
          <w:sz w:val="28"/>
        </w:rPr>
        <w:t>цели,</w:t>
      </w:r>
      <w:r>
        <w:rPr>
          <w:rFonts w:ascii="Times New Roman" w:hAnsi="Times New Roman"/>
          <w:color w:val="000000"/>
          <w:sz w:val="28"/>
        </w:rPr>
        <w:t xml:space="preserve"> </w:t>
      </w:r>
      <w:r>
        <w:rPr>
          <w:rFonts w:ascii="Times New Roman" w:hAnsi="Times New Roman"/>
          <w:b/>
          <w:i/>
          <w:color w:val="000000"/>
          <w:sz w:val="28"/>
        </w:rPr>
        <w:t>виды,</w:t>
      </w:r>
      <w:r>
        <w:rPr>
          <w:rFonts w:ascii="Times New Roman" w:hAnsi="Times New Roman"/>
          <w:color w:val="000000"/>
          <w:sz w:val="28"/>
        </w:rPr>
        <w:t xml:space="preserve"> </w:t>
      </w:r>
      <w:r>
        <w:rPr>
          <w:rFonts w:ascii="Times New Roman" w:hAnsi="Times New Roman"/>
          <w:b/>
          <w:i/>
          <w:color w:val="000000"/>
          <w:sz w:val="28"/>
        </w:rPr>
        <w:t>форма,</w:t>
      </w:r>
      <w:r>
        <w:rPr>
          <w:rFonts w:ascii="Times New Roman" w:hAnsi="Times New Roman"/>
          <w:color w:val="000000"/>
          <w:sz w:val="28"/>
        </w:rPr>
        <w:t xml:space="preserve"> </w:t>
      </w:r>
      <w:r>
        <w:rPr>
          <w:rFonts w:ascii="Times New Roman" w:hAnsi="Times New Roman"/>
          <w:b/>
          <w:i/>
          <w:color w:val="000000"/>
          <w:sz w:val="28"/>
        </w:rPr>
        <w:t>содержание</w:t>
      </w:r>
    </w:p>
    <w:p w14:paraId="640E8719" w14:textId="77777777" w:rsidR="00EF59B5" w:rsidRDefault="00FC117C">
      <w:pPr>
        <w:spacing w:before="22" w:after="0" w:line="360" w:lineRule="auto"/>
        <w:jc w:val="both"/>
        <w:rPr>
          <w:rFonts w:ascii="Times New Roman" w:hAnsi="Times New Roman"/>
          <w:color w:val="000000"/>
          <w:sz w:val="28"/>
        </w:rPr>
      </w:pPr>
      <w:r>
        <w:rPr>
          <w:rFonts w:ascii="Times New Roman" w:hAnsi="Times New Roman"/>
          <w:color w:val="000000"/>
          <w:sz w:val="28"/>
        </w:rPr>
        <w:t xml:space="preserve">В программе обучения оркестра используются две основные формы контроля успеваемости – текущая и промежуточная. </w:t>
      </w:r>
    </w:p>
    <w:p w14:paraId="1C61B8E7" w14:textId="77777777" w:rsidR="00EF59B5" w:rsidRDefault="00FC117C">
      <w:pPr>
        <w:spacing w:before="22" w:after="0" w:line="360" w:lineRule="auto"/>
        <w:jc w:val="both"/>
        <w:rPr>
          <w:rFonts w:ascii="Times New Roman" w:hAnsi="Times New Roman"/>
          <w:b/>
          <w:i/>
          <w:color w:val="000000"/>
          <w:sz w:val="28"/>
        </w:rPr>
      </w:pPr>
      <w:r>
        <w:rPr>
          <w:rFonts w:ascii="Times New Roman" w:hAnsi="Times New Roman"/>
          <w:color w:val="000000"/>
          <w:sz w:val="28"/>
        </w:rPr>
        <w:t xml:space="preserve">             </w:t>
      </w:r>
      <w:r>
        <w:rPr>
          <w:rFonts w:ascii="Times New Roman" w:hAnsi="Times New Roman"/>
          <w:b/>
          <w:i/>
          <w:color w:val="000000"/>
          <w:sz w:val="28"/>
        </w:rPr>
        <w:t>Методы</w:t>
      </w:r>
      <w:r>
        <w:rPr>
          <w:rFonts w:ascii="Times New Roman" w:hAnsi="Times New Roman"/>
          <w:color w:val="000000"/>
          <w:sz w:val="28"/>
        </w:rPr>
        <w:t xml:space="preserve"> </w:t>
      </w:r>
      <w:r>
        <w:rPr>
          <w:rFonts w:ascii="Times New Roman" w:hAnsi="Times New Roman"/>
          <w:b/>
          <w:i/>
          <w:color w:val="000000"/>
          <w:sz w:val="28"/>
        </w:rPr>
        <w:t>текущего</w:t>
      </w:r>
      <w:r>
        <w:rPr>
          <w:rFonts w:ascii="Times New Roman" w:hAnsi="Times New Roman"/>
          <w:color w:val="000000"/>
          <w:sz w:val="28"/>
        </w:rPr>
        <w:t xml:space="preserve"> </w:t>
      </w:r>
      <w:r>
        <w:rPr>
          <w:rFonts w:ascii="Times New Roman" w:hAnsi="Times New Roman"/>
          <w:b/>
          <w:i/>
          <w:color w:val="000000"/>
          <w:sz w:val="28"/>
        </w:rPr>
        <w:t>контроля</w:t>
      </w:r>
    </w:p>
    <w:p w14:paraId="6BFF4231" w14:textId="77777777" w:rsidR="00EF59B5" w:rsidRDefault="00FC117C">
      <w:pPr>
        <w:tabs>
          <w:tab w:val="left" w:pos="1027"/>
        </w:tabs>
        <w:spacing w:after="0" w:line="360" w:lineRule="auto"/>
        <w:jc w:val="both"/>
        <w:rPr>
          <w:rFonts w:ascii="Times New Roman" w:hAnsi="Times New Roman"/>
          <w:color w:val="000000"/>
          <w:sz w:val="28"/>
        </w:rPr>
      </w:pP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ab/>
      </w:r>
      <w:r>
        <w:rPr>
          <w:rFonts w:ascii="Times New Roman" w:hAnsi="Times New Roman"/>
          <w:color w:val="000000"/>
          <w:sz w:val="28"/>
        </w:rPr>
        <w:t>оценка за работу в классе;</w:t>
      </w:r>
    </w:p>
    <w:p w14:paraId="3A9B4E8F" w14:textId="77777777" w:rsidR="00EF59B5" w:rsidRDefault="00FC117C">
      <w:pPr>
        <w:tabs>
          <w:tab w:val="left" w:pos="1027"/>
        </w:tabs>
        <w:spacing w:after="0" w:line="360" w:lineRule="auto"/>
        <w:jc w:val="both"/>
        <w:rPr>
          <w:rFonts w:ascii="Times New Roman" w:hAnsi="Times New Roman"/>
          <w:color w:val="000000"/>
          <w:sz w:val="28"/>
        </w:rPr>
      </w:pPr>
      <w:r>
        <w:rPr>
          <w:rFonts w:ascii="Times New Roman" w:hAnsi="Times New Roman"/>
          <w:color w:val="000000"/>
          <w:sz w:val="28"/>
        </w:rPr>
        <w:t xml:space="preserve">            </w:t>
      </w:r>
      <w:r>
        <w:rPr>
          <w:rFonts w:ascii="Symbol" w:hAnsi="Symbol"/>
          <w:color w:val="000000"/>
          <w:sz w:val="28"/>
        </w:rPr>
        <w:t></w:t>
      </w:r>
      <w:r>
        <w:rPr>
          <w:rFonts w:ascii="Symbol" w:hAnsi="Symbol"/>
          <w:color w:val="000000"/>
          <w:sz w:val="28"/>
        </w:rPr>
        <w:t></w:t>
      </w:r>
      <w:r>
        <w:rPr>
          <w:rFonts w:ascii="Times New Roman" w:hAnsi="Times New Roman"/>
          <w:color w:val="000000"/>
          <w:sz w:val="28"/>
        </w:rPr>
        <w:t>текущая сдача партий;</w:t>
      </w:r>
    </w:p>
    <w:p w14:paraId="7321880E" w14:textId="77777777" w:rsidR="00EF59B5" w:rsidRDefault="00FC117C">
      <w:pPr>
        <w:tabs>
          <w:tab w:val="left" w:pos="1022"/>
        </w:tabs>
        <w:spacing w:after="0" w:line="360" w:lineRule="auto"/>
        <w:jc w:val="both"/>
        <w:rPr>
          <w:rFonts w:ascii="Times New Roman" w:hAnsi="Times New Roman"/>
          <w:color w:val="000000"/>
          <w:sz w:val="28"/>
        </w:rPr>
      </w:pP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ab/>
      </w:r>
      <w:r>
        <w:rPr>
          <w:rFonts w:ascii="Times New Roman" w:hAnsi="Times New Roman"/>
          <w:color w:val="000000"/>
          <w:sz w:val="28"/>
        </w:rPr>
        <w:t xml:space="preserve">контрольный урок в конце каждой четверти. </w:t>
      </w:r>
    </w:p>
    <w:p w14:paraId="686D858F" w14:textId="77777777" w:rsidR="00EF59B5" w:rsidRDefault="00FC117C">
      <w:pPr>
        <w:tabs>
          <w:tab w:val="left" w:pos="1022"/>
        </w:tabs>
        <w:spacing w:after="0" w:line="360" w:lineRule="auto"/>
        <w:jc w:val="both"/>
        <w:rPr>
          <w:rFonts w:ascii="Times New Roman" w:hAnsi="Times New Roman"/>
          <w:b/>
          <w:i/>
          <w:color w:val="000000"/>
          <w:sz w:val="28"/>
        </w:rPr>
      </w:pPr>
      <w:r>
        <w:rPr>
          <w:rFonts w:ascii="Times New Roman" w:hAnsi="Times New Roman"/>
          <w:color w:val="000000"/>
          <w:sz w:val="28"/>
        </w:rPr>
        <w:t xml:space="preserve">            </w:t>
      </w:r>
      <w:r>
        <w:rPr>
          <w:rFonts w:ascii="Times New Roman" w:hAnsi="Times New Roman"/>
          <w:b/>
          <w:i/>
          <w:color w:val="000000"/>
          <w:sz w:val="28"/>
        </w:rPr>
        <w:t>Виды</w:t>
      </w:r>
      <w:r>
        <w:rPr>
          <w:rFonts w:ascii="Times New Roman" w:hAnsi="Times New Roman"/>
          <w:color w:val="000000"/>
          <w:sz w:val="28"/>
        </w:rPr>
        <w:t xml:space="preserve"> </w:t>
      </w:r>
      <w:r>
        <w:rPr>
          <w:rFonts w:ascii="Times New Roman" w:hAnsi="Times New Roman"/>
          <w:b/>
          <w:i/>
          <w:color w:val="000000"/>
          <w:sz w:val="28"/>
        </w:rPr>
        <w:t>промежуточного</w:t>
      </w:r>
      <w:r>
        <w:rPr>
          <w:rFonts w:ascii="Times New Roman" w:hAnsi="Times New Roman"/>
          <w:color w:val="000000"/>
          <w:sz w:val="28"/>
        </w:rPr>
        <w:t xml:space="preserve"> </w:t>
      </w:r>
      <w:r>
        <w:rPr>
          <w:rFonts w:ascii="Times New Roman" w:hAnsi="Times New Roman"/>
          <w:b/>
          <w:i/>
          <w:color w:val="000000"/>
          <w:sz w:val="28"/>
        </w:rPr>
        <w:t>контроля</w:t>
      </w:r>
    </w:p>
    <w:p w14:paraId="4CA99E2F" w14:textId="77777777" w:rsidR="00EF59B5" w:rsidRDefault="00FC117C">
      <w:pPr>
        <w:tabs>
          <w:tab w:val="left" w:pos="1022"/>
        </w:tabs>
        <w:spacing w:after="0" w:line="360" w:lineRule="auto"/>
        <w:jc w:val="both"/>
        <w:rPr>
          <w:rFonts w:ascii="Times New Roman" w:hAnsi="Times New Roman"/>
          <w:color w:val="000000"/>
          <w:sz w:val="28"/>
        </w:rPr>
      </w:pP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ab/>
      </w:r>
      <w:r>
        <w:rPr>
          <w:rFonts w:ascii="Times New Roman" w:hAnsi="Times New Roman"/>
          <w:color w:val="000000"/>
          <w:sz w:val="28"/>
        </w:rPr>
        <w:t>переводной зачет при переходе в следующий класс и по окончании освоения предмета.</w:t>
      </w:r>
    </w:p>
    <w:p w14:paraId="222645BF" w14:textId="77777777" w:rsidR="00EF59B5" w:rsidRDefault="00FC117C">
      <w:pPr>
        <w:spacing w:before="35" w:after="0" w:line="360" w:lineRule="auto"/>
        <w:ind w:firstLine="707"/>
        <w:jc w:val="both"/>
        <w:rPr>
          <w:rFonts w:ascii="Times New Roman" w:hAnsi="Times New Roman"/>
          <w:color w:val="000000"/>
          <w:sz w:val="28"/>
        </w:rPr>
      </w:pPr>
      <w:r>
        <w:rPr>
          <w:rFonts w:ascii="Times New Roman" w:hAnsi="Times New Roman"/>
          <w:color w:val="000000"/>
          <w:sz w:val="28"/>
        </w:rPr>
        <w:t>Учет успеваемости учащихся проводится преподавателем на основе текущих занятий, их посещений, индивидуальной и групповой проверки знаний оркестровых партий. При оценке учащегося учитывается также его участие в выступлениях коллектива.</w:t>
      </w:r>
    </w:p>
    <w:p w14:paraId="314E6D9B" w14:textId="77777777" w:rsidR="00EF59B5" w:rsidRDefault="00FC117C">
      <w:pPr>
        <w:spacing w:after="0" w:line="360" w:lineRule="auto"/>
        <w:ind w:firstLine="707"/>
        <w:jc w:val="both"/>
        <w:rPr>
          <w:rFonts w:ascii="Times New Roman" w:hAnsi="Times New Roman"/>
          <w:color w:val="000000"/>
          <w:sz w:val="28"/>
        </w:rPr>
      </w:pPr>
      <w:r>
        <w:rPr>
          <w:rFonts w:ascii="Times New Roman" w:hAnsi="Times New Roman"/>
          <w:color w:val="000000"/>
          <w:sz w:val="28"/>
        </w:rPr>
        <w:t>Повседневно оценивая каждого ученика, педагог, опираясь на ранее выявленный им уровень подготовленности каждого ребенка, прежде всего, анализирует динамику усвоения им учебного материала, степень его прилежания, всеми средствами стимулируя его интерес к учебе.</w:t>
      </w:r>
    </w:p>
    <w:p w14:paraId="28CF9625" w14:textId="77777777" w:rsidR="00EF59B5" w:rsidRDefault="00FC117C">
      <w:pPr>
        <w:tabs>
          <w:tab w:val="left" w:pos="993"/>
        </w:tabs>
        <w:spacing w:after="0" w:line="360" w:lineRule="auto"/>
        <w:jc w:val="both"/>
        <w:rPr>
          <w:rFonts w:ascii="Times New Roman" w:hAnsi="Times New Roman"/>
          <w:color w:val="000000"/>
          <w:sz w:val="28"/>
        </w:rPr>
      </w:pPr>
      <w:r>
        <w:rPr>
          <w:rFonts w:ascii="Times New Roman" w:hAnsi="Times New Roman"/>
          <w:color w:val="000000"/>
          <w:sz w:val="28"/>
        </w:rPr>
        <w:t>При выведении итоговой (переводной) оценки учитывается следующее:</w:t>
      </w:r>
    </w:p>
    <w:p w14:paraId="3EBFE42E" w14:textId="77777777" w:rsidR="00EF59B5" w:rsidRDefault="00FC117C">
      <w:pPr>
        <w:tabs>
          <w:tab w:val="left" w:pos="993"/>
        </w:tabs>
        <w:spacing w:after="0" w:line="360" w:lineRule="auto"/>
        <w:jc w:val="both"/>
        <w:rPr>
          <w:rFonts w:ascii="Times New Roman" w:hAnsi="Times New Roman"/>
          <w:color w:val="000000"/>
          <w:sz w:val="28"/>
        </w:rPr>
      </w:pPr>
      <w:r>
        <w:rPr>
          <w:rFonts w:ascii="Times New Roman" w:hAnsi="Times New Roman"/>
          <w:color w:val="000000"/>
          <w:sz w:val="28"/>
        </w:rPr>
        <w:t xml:space="preserve">            </w:t>
      </w:r>
      <w:r>
        <w:rPr>
          <w:rFonts w:ascii="Symbol" w:hAnsi="Symbol"/>
          <w:color w:val="000000"/>
          <w:sz w:val="28"/>
        </w:rPr>
        <w:t></w:t>
      </w:r>
      <w:r>
        <w:rPr>
          <w:rFonts w:ascii="Symbol" w:hAnsi="Symbol"/>
          <w:color w:val="000000"/>
          <w:sz w:val="28"/>
        </w:rPr>
        <w:t></w:t>
      </w:r>
      <w:r>
        <w:rPr>
          <w:rFonts w:ascii="Times New Roman" w:hAnsi="Times New Roman"/>
          <w:color w:val="000000"/>
          <w:sz w:val="28"/>
        </w:rPr>
        <w:t>оценка годовой работы ученика;</w:t>
      </w:r>
    </w:p>
    <w:p w14:paraId="62A19146" w14:textId="77777777" w:rsidR="00EF59B5" w:rsidRDefault="00FC117C">
      <w:pPr>
        <w:tabs>
          <w:tab w:val="left" w:pos="993"/>
        </w:tabs>
        <w:spacing w:after="0" w:line="360" w:lineRule="auto"/>
        <w:jc w:val="both"/>
        <w:rPr>
          <w:rFonts w:ascii="Times New Roman" w:hAnsi="Times New Roman"/>
          <w:color w:val="000000"/>
          <w:sz w:val="28"/>
        </w:rPr>
      </w:pP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ab/>
      </w:r>
      <w:r>
        <w:rPr>
          <w:rFonts w:ascii="Times New Roman" w:hAnsi="Times New Roman"/>
          <w:color w:val="000000"/>
          <w:sz w:val="28"/>
        </w:rPr>
        <w:t>оценка на зачете по сдаче партий;</w:t>
      </w:r>
    </w:p>
    <w:p w14:paraId="6B4F1F17" w14:textId="77777777" w:rsidR="00EF59B5" w:rsidRDefault="00FC117C">
      <w:pPr>
        <w:tabs>
          <w:tab w:val="left" w:pos="993"/>
        </w:tabs>
        <w:spacing w:before="27" w:after="0" w:line="360" w:lineRule="auto"/>
        <w:jc w:val="both"/>
        <w:rPr>
          <w:rFonts w:ascii="Times New Roman" w:hAnsi="Times New Roman"/>
          <w:color w:val="000000"/>
          <w:sz w:val="28"/>
        </w:rPr>
      </w:pP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w:t>
      </w:r>
      <w:r>
        <w:rPr>
          <w:rFonts w:ascii="Symbol" w:hAnsi="Symbol"/>
          <w:color w:val="000000"/>
          <w:sz w:val="28"/>
        </w:rPr>
        <w:tab/>
      </w:r>
      <w:r>
        <w:rPr>
          <w:rFonts w:ascii="Times New Roman" w:hAnsi="Times New Roman"/>
          <w:color w:val="000000"/>
          <w:sz w:val="28"/>
        </w:rPr>
        <w:t xml:space="preserve">другие выступления ученика в течение учебного года. </w:t>
      </w:r>
    </w:p>
    <w:p w14:paraId="5568AE70" w14:textId="77777777" w:rsidR="00EF59B5" w:rsidRDefault="00FC117C">
      <w:pPr>
        <w:tabs>
          <w:tab w:val="left" w:pos="993"/>
        </w:tabs>
        <w:spacing w:before="27" w:after="0" w:line="360" w:lineRule="auto"/>
        <w:jc w:val="both"/>
        <w:rPr>
          <w:rFonts w:ascii="Times New Roman" w:hAnsi="Times New Roman"/>
          <w:b/>
          <w:i/>
          <w:color w:val="000000"/>
          <w:sz w:val="28"/>
        </w:rPr>
      </w:pPr>
      <w:r>
        <w:rPr>
          <w:rFonts w:ascii="Times New Roman" w:hAnsi="Times New Roman"/>
          <w:color w:val="000000"/>
          <w:sz w:val="28"/>
        </w:rPr>
        <w:t xml:space="preserve">            </w:t>
      </w:r>
      <w:r>
        <w:rPr>
          <w:rFonts w:ascii="Times New Roman" w:hAnsi="Times New Roman"/>
          <w:b/>
          <w:i/>
          <w:color w:val="000000"/>
          <w:sz w:val="28"/>
        </w:rPr>
        <w:t>2.</w:t>
      </w:r>
      <w:r>
        <w:rPr>
          <w:rFonts w:ascii="Times New Roman" w:hAnsi="Times New Roman"/>
          <w:color w:val="000000"/>
          <w:sz w:val="28"/>
        </w:rPr>
        <w:t xml:space="preserve"> </w:t>
      </w:r>
      <w:r>
        <w:rPr>
          <w:rFonts w:ascii="Times New Roman" w:hAnsi="Times New Roman"/>
          <w:b/>
          <w:i/>
          <w:color w:val="000000"/>
          <w:sz w:val="28"/>
        </w:rPr>
        <w:t>Критерии</w:t>
      </w:r>
      <w:r>
        <w:rPr>
          <w:rFonts w:ascii="Times New Roman" w:hAnsi="Times New Roman"/>
          <w:color w:val="000000"/>
          <w:sz w:val="28"/>
        </w:rPr>
        <w:t xml:space="preserve"> </w:t>
      </w:r>
      <w:r>
        <w:rPr>
          <w:rFonts w:ascii="Times New Roman" w:hAnsi="Times New Roman"/>
          <w:b/>
          <w:i/>
          <w:color w:val="000000"/>
          <w:sz w:val="28"/>
        </w:rPr>
        <w:t>оценок</w:t>
      </w:r>
    </w:p>
    <w:p w14:paraId="2BF8ECE9" w14:textId="77777777" w:rsidR="00EF59B5" w:rsidRDefault="00FC117C">
      <w:pPr>
        <w:spacing w:after="0" w:line="360" w:lineRule="auto"/>
        <w:jc w:val="both"/>
        <w:rPr>
          <w:rFonts w:ascii="Times New Roman" w:hAnsi="Times New Roman"/>
          <w:color w:val="000000"/>
          <w:sz w:val="28"/>
        </w:rPr>
      </w:pPr>
      <w:r>
        <w:rPr>
          <w:rFonts w:ascii="Times New Roman" w:hAnsi="Times New Roman"/>
          <w:color w:val="000000"/>
          <w:sz w:val="28"/>
        </w:rPr>
        <w:t>По итогам исполнения программы на зачете выставляется оценка по пятибалльной системе:</w:t>
      </w:r>
    </w:p>
    <w:p w14:paraId="07A5618B" w14:textId="77777777" w:rsidR="00EF59B5" w:rsidRDefault="00FC117C">
      <w:pPr>
        <w:spacing w:before="27" w:after="0" w:line="360" w:lineRule="auto"/>
        <w:ind w:firstLine="707"/>
        <w:jc w:val="both"/>
        <w:rPr>
          <w:rFonts w:ascii="Times New Roman" w:hAnsi="Times New Roman"/>
          <w:color w:val="000000"/>
          <w:sz w:val="28"/>
        </w:rPr>
      </w:pPr>
      <w:r>
        <w:rPr>
          <w:rFonts w:ascii="Times New Roman" w:hAnsi="Times New Roman"/>
          <w:b/>
          <w:color w:val="000000"/>
          <w:sz w:val="28"/>
        </w:rPr>
        <w:t>5</w:t>
      </w:r>
      <w:r>
        <w:rPr>
          <w:rFonts w:ascii="Times New Roman" w:hAnsi="Times New Roman"/>
          <w:color w:val="000000"/>
          <w:sz w:val="28"/>
        </w:rPr>
        <w:t xml:space="preserve"> </w:t>
      </w:r>
      <w:r>
        <w:rPr>
          <w:rFonts w:ascii="Times New Roman" w:hAnsi="Times New Roman"/>
          <w:b/>
          <w:color w:val="000000"/>
          <w:sz w:val="28"/>
        </w:rPr>
        <w:t>(отлично)</w:t>
      </w:r>
      <w:r>
        <w:rPr>
          <w:rFonts w:ascii="Times New Roman" w:hAnsi="Times New Roman"/>
          <w:color w:val="000000"/>
          <w:sz w:val="28"/>
        </w:rPr>
        <w:t xml:space="preserve"> – регулярное посещение занятий по оркестру, отсутствие пропусков без уважительных причин, знание своей партии во всех произведениях, разучиваемых в оркестровом классе, активная эмоциональная работа на занятиях, участие на всех концертах коллектива;</w:t>
      </w:r>
    </w:p>
    <w:p w14:paraId="6E9BBC21" w14:textId="77777777" w:rsidR="00EF59B5" w:rsidRDefault="00FC117C">
      <w:pPr>
        <w:spacing w:after="0" w:line="360" w:lineRule="auto"/>
        <w:ind w:right="104" w:firstLine="707"/>
        <w:jc w:val="both"/>
        <w:rPr>
          <w:rFonts w:ascii="Times New Roman" w:hAnsi="Times New Roman"/>
          <w:color w:val="000000"/>
          <w:sz w:val="28"/>
        </w:rPr>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(хорошо)</w:t>
      </w:r>
      <w:r>
        <w:rPr>
          <w:rFonts w:ascii="Times New Roman" w:hAnsi="Times New Roman"/>
          <w:color w:val="000000"/>
          <w:sz w:val="28"/>
        </w:rPr>
        <w:t xml:space="preserve"> – регулярное посещение занятий по оркестру, отсутствие пропусков без уважительных причин, активная работа в классе, сдача партии всей программы при недостаточной проработке трудных технических фрагментов, участие в концертах оркестра;</w:t>
      </w:r>
    </w:p>
    <w:p w14:paraId="678D2563" w14:textId="77777777" w:rsidR="00EF59B5" w:rsidRDefault="00FC117C">
      <w:pPr>
        <w:spacing w:after="0" w:line="360" w:lineRule="auto"/>
        <w:ind w:right="102" w:firstLine="707"/>
        <w:jc w:val="both"/>
        <w:rPr>
          <w:rFonts w:ascii="Times New Roman" w:hAnsi="Times New Roman"/>
          <w:color w:val="000000"/>
          <w:sz w:val="28"/>
        </w:rPr>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(удовлетворительно)</w:t>
      </w:r>
      <w:r>
        <w:rPr>
          <w:rFonts w:ascii="Times New Roman" w:hAnsi="Times New Roman"/>
          <w:color w:val="000000"/>
          <w:sz w:val="28"/>
        </w:rPr>
        <w:t xml:space="preserve"> – нерегулярное посещение занятий по оркестру, пропуски без уважительных причин, пассивная работа в классе, незнание некоторых партитур в программе при сдаче партий, участие в обязательном отчетном концерте школы в случае пересдачи партий;</w:t>
      </w:r>
    </w:p>
    <w:p w14:paraId="2CE03A48" w14:textId="77777777" w:rsidR="00EF59B5" w:rsidRDefault="00FC117C">
      <w:pPr>
        <w:spacing w:after="0" w:line="360" w:lineRule="auto"/>
        <w:ind w:right="104" w:firstLine="707"/>
        <w:jc w:val="both"/>
        <w:rPr>
          <w:rFonts w:ascii="Times New Roman" w:hAnsi="Times New Roman"/>
          <w:color w:val="000000"/>
          <w:sz w:val="28"/>
        </w:rPr>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(неудовлетворительно)</w:t>
      </w:r>
      <w:r>
        <w:rPr>
          <w:rFonts w:ascii="Times New Roman" w:hAnsi="Times New Roman"/>
          <w:color w:val="000000"/>
          <w:sz w:val="28"/>
        </w:rPr>
        <w:t xml:space="preserve"> – пропуски занятий без уважительных причин, неудовлетворительная сдача партий в большинстве партитур всей программы, не допуск к выступлению на отчетный концерт;</w:t>
      </w:r>
    </w:p>
    <w:p w14:paraId="3128A48A" w14:textId="77777777" w:rsidR="00EF59B5" w:rsidRDefault="00FC117C">
      <w:pPr>
        <w:spacing w:after="0" w:line="360" w:lineRule="auto"/>
        <w:jc w:val="both"/>
        <w:rPr>
          <w:rFonts w:ascii="Times New Roman" w:hAnsi="Times New Roman"/>
          <w:color w:val="000000"/>
          <w:sz w:val="28"/>
        </w:rPr>
      </w:pPr>
      <w:r>
        <w:rPr>
          <w:rFonts w:ascii="Times New Roman" w:hAnsi="Times New Roman"/>
          <w:b/>
          <w:color w:val="000000"/>
          <w:sz w:val="28"/>
        </w:rPr>
        <w:t xml:space="preserve">         «зачет»</w:t>
      </w:r>
      <w:r>
        <w:rPr>
          <w:rFonts w:ascii="Times New Roman" w:hAnsi="Times New Roman"/>
          <w:color w:val="000000"/>
          <w:sz w:val="28"/>
        </w:rPr>
        <w:t xml:space="preserve"> </w:t>
      </w:r>
      <w:r>
        <w:rPr>
          <w:rFonts w:ascii="Times New Roman" w:hAnsi="Times New Roman"/>
          <w:b/>
          <w:color w:val="000000"/>
          <w:sz w:val="28"/>
        </w:rPr>
        <w:t>(без</w:t>
      </w:r>
      <w:r>
        <w:rPr>
          <w:rFonts w:ascii="Times New Roman" w:hAnsi="Times New Roman"/>
          <w:color w:val="000000"/>
          <w:sz w:val="28"/>
        </w:rPr>
        <w:t xml:space="preserve"> </w:t>
      </w:r>
      <w:r>
        <w:rPr>
          <w:rFonts w:ascii="Times New Roman" w:hAnsi="Times New Roman"/>
          <w:b/>
          <w:color w:val="000000"/>
          <w:sz w:val="28"/>
        </w:rPr>
        <w:t>отметки)</w:t>
      </w:r>
      <w:r>
        <w:rPr>
          <w:rFonts w:ascii="Times New Roman" w:hAnsi="Times New Roman"/>
          <w:color w:val="000000"/>
          <w:sz w:val="28"/>
        </w:rPr>
        <w:t xml:space="preserve"> – отражает достаточный уровень подготовки и исполнения на данном этапе обучения.</w:t>
      </w:r>
    </w:p>
    <w:p w14:paraId="7F3D0770" w14:textId="77777777" w:rsidR="00EF59B5" w:rsidRDefault="00FC117C">
      <w:pPr>
        <w:spacing w:after="0" w:line="360" w:lineRule="auto"/>
        <w:ind w:firstLine="707"/>
        <w:jc w:val="both"/>
        <w:rPr>
          <w:rFonts w:ascii="Times New Roman" w:hAnsi="Times New Roman"/>
          <w:color w:val="000000"/>
          <w:sz w:val="28"/>
        </w:rPr>
      </w:pPr>
      <w:r>
        <w:rPr>
          <w:rFonts w:ascii="Times New Roman" w:hAnsi="Times New Roman"/>
          <w:color w:val="000000"/>
          <w:sz w:val="28"/>
        </w:rPr>
        <w:t>Данная система оценки качества исполнения является основной. В зависимости от сложившихся традиций и с учетом целесообразности оценка качества исполнения может быть дополнена системой «+» и «-», что даст возможность более конкретно отметить выступление учащегося.</w:t>
      </w:r>
    </w:p>
    <w:p w14:paraId="63535490" w14:textId="77777777" w:rsidR="00EF59B5" w:rsidRDefault="00FC117C">
      <w:pPr>
        <w:spacing w:after="0" w:line="360" w:lineRule="auto"/>
        <w:ind w:firstLine="707"/>
        <w:jc w:val="both"/>
        <w:rPr>
          <w:rFonts w:ascii="Times New Roman" w:hAnsi="Times New Roman"/>
          <w:color w:val="000000"/>
          <w:sz w:val="28"/>
        </w:rPr>
      </w:pPr>
      <w:r>
        <w:rPr>
          <w:rFonts w:ascii="Times New Roman" w:hAnsi="Times New Roman"/>
          <w:color w:val="000000"/>
          <w:sz w:val="28"/>
        </w:rPr>
        <w:t>Фонды оценочных средств призваны обеспечивать оценку качества приобретенных выпускниками знаний, умений и навыков, а также степень готовности учащихся выпускного класса к возможному продолжению профессионального образования в области музыкального искусства.</w:t>
      </w:r>
    </w:p>
    <w:p w14:paraId="0EE00257" w14:textId="77777777" w:rsidR="00EF59B5" w:rsidRDefault="00EF59B5">
      <w:pPr>
        <w:spacing w:after="3" w:line="360" w:lineRule="auto"/>
        <w:jc w:val="both"/>
        <w:rPr>
          <w:rFonts w:ascii="Times New Roman" w:hAnsi="Times New Roman"/>
          <w:sz w:val="28"/>
        </w:rPr>
      </w:pPr>
    </w:p>
    <w:p w14:paraId="42C677E8" w14:textId="77777777" w:rsidR="00EF59B5" w:rsidRDefault="00FC117C">
      <w:pPr>
        <w:spacing w:after="0" w:line="360" w:lineRule="auto"/>
        <w:jc w:val="center"/>
        <w:rPr>
          <w:rFonts w:ascii="Times New Roman" w:hAnsi="Times New Roman"/>
          <w:b/>
          <w:color w:val="000000"/>
          <w:sz w:val="28"/>
        </w:rPr>
      </w:pPr>
      <w:r>
        <w:rPr>
          <w:rFonts w:ascii="Times New Roman" w:hAnsi="Times New Roman"/>
          <w:b/>
          <w:color w:val="000000"/>
          <w:sz w:val="28"/>
        </w:rPr>
        <w:t>5.</w:t>
      </w:r>
      <w:r>
        <w:rPr>
          <w:rFonts w:ascii="Times New Roman" w:hAnsi="Times New Roman"/>
          <w:color w:val="000000"/>
          <w:sz w:val="28"/>
        </w:rPr>
        <w:t xml:space="preserve"> </w:t>
      </w:r>
      <w:r>
        <w:rPr>
          <w:rFonts w:ascii="Times New Roman" w:hAnsi="Times New Roman"/>
          <w:b/>
          <w:color w:val="000000"/>
          <w:sz w:val="28"/>
        </w:rPr>
        <w:t>Методическое</w:t>
      </w:r>
      <w:r>
        <w:rPr>
          <w:rFonts w:ascii="Times New Roman" w:hAnsi="Times New Roman"/>
          <w:color w:val="000000"/>
          <w:sz w:val="28"/>
        </w:rPr>
        <w:t xml:space="preserve"> </w:t>
      </w:r>
      <w:r>
        <w:rPr>
          <w:rFonts w:ascii="Times New Roman" w:hAnsi="Times New Roman"/>
          <w:b/>
          <w:color w:val="000000"/>
          <w:sz w:val="28"/>
        </w:rPr>
        <w:t>обеспечение</w:t>
      </w:r>
      <w:r>
        <w:rPr>
          <w:rFonts w:ascii="Times New Roman" w:hAnsi="Times New Roman"/>
          <w:color w:val="000000"/>
          <w:sz w:val="28"/>
        </w:rPr>
        <w:t xml:space="preserve"> </w:t>
      </w:r>
      <w:r>
        <w:rPr>
          <w:rFonts w:ascii="Times New Roman" w:hAnsi="Times New Roman"/>
          <w:b/>
          <w:color w:val="000000"/>
          <w:sz w:val="28"/>
        </w:rPr>
        <w:t>учебного</w:t>
      </w:r>
      <w:r>
        <w:rPr>
          <w:rFonts w:ascii="Times New Roman" w:hAnsi="Times New Roman"/>
          <w:color w:val="000000"/>
          <w:sz w:val="28"/>
        </w:rPr>
        <w:t xml:space="preserve"> </w:t>
      </w:r>
      <w:r>
        <w:rPr>
          <w:rFonts w:ascii="Times New Roman" w:hAnsi="Times New Roman"/>
          <w:b/>
          <w:color w:val="000000"/>
          <w:sz w:val="28"/>
        </w:rPr>
        <w:t>процесса</w:t>
      </w:r>
    </w:p>
    <w:p w14:paraId="52F2D0E1" w14:textId="77777777" w:rsidR="00EF59B5" w:rsidRDefault="00FC117C">
      <w:pPr>
        <w:spacing w:after="0" w:line="360" w:lineRule="auto"/>
        <w:ind w:right="-20"/>
        <w:jc w:val="both"/>
        <w:rPr>
          <w:rFonts w:ascii="Times New Roman" w:hAnsi="Times New Roman"/>
          <w:b/>
          <w:i/>
          <w:color w:val="000000"/>
          <w:sz w:val="28"/>
        </w:rPr>
      </w:pPr>
      <w:r>
        <w:rPr>
          <w:rFonts w:ascii="Times New Roman" w:hAnsi="Times New Roman"/>
          <w:sz w:val="28"/>
        </w:rPr>
        <w:t xml:space="preserve">          </w:t>
      </w:r>
      <w:r>
        <w:rPr>
          <w:rFonts w:ascii="Times New Roman" w:hAnsi="Times New Roman"/>
          <w:b/>
          <w:i/>
          <w:color w:val="000000"/>
          <w:sz w:val="28"/>
        </w:rPr>
        <w:t>1.</w:t>
      </w:r>
      <w:r>
        <w:rPr>
          <w:rFonts w:ascii="Times New Roman" w:hAnsi="Times New Roman"/>
          <w:color w:val="000000"/>
          <w:sz w:val="28"/>
        </w:rPr>
        <w:t xml:space="preserve"> </w:t>
      </w:r>
      <w:r>
        <w:rPr>
          <w:rFonts w:ascii="Times New Roman" w:hAnsi="Times New Roman"/>
          <w:b/>
          <w:i/>
          <w:color w:val="000000"/>
          <w:sz w:val="28"/>
        </w:rPr>
        <w:t>Организация</w:t>
      </w:r>
      <w:r>
        <w:rPr>
          <w:rFonts w:ascii="Times New Roman" w:hAnsi="Times New Roman"/>
          <w:color w:val="000000"/>
          <w:sz w:val="28"/>
        </w:rPr>
        <w:t xml:space="preserve"> </w:t>
      </w:r>
      <w:r>
        <w:rPr>
          <w:rFonts w:ascii="Times New Roman" w:hAnsi="Times New Roman"/>
          <w:b/>
          <w:i/>
          <w:color w:val="000000"/>
          <w:sz w:val="28"/>
        </w:rPr>
        <w:t>учебного</w:t>
      </w:r>
      <w:r>
        <w:rPr>
          <w:rFonts w:ascii="Times New Roman" w:hAnsi="Times New Roman"/>
          <w:color w:val="000000"/>
          <w:sz w:val="28"/>
        </w:rPr>
        <w:t xml:space="preserve"> </w:t>
      </w:r>
      <w:r>
        <w:rPr>
          <w:rFonts w:ascii="Times New Roman" w:hAnsi="Times New Roman"/>
          <w:b/>
          <w:i/>
          <w:color w:val="000000"/>
          <w:sz w:val="28"/>
        </w:rPr>
        <w:t>процесса</w:t>
      </w:r>
    </w:p>
    <w:p w14:paraId="48441A29" w14:textId="77777777" w:rsidR="00EF59B5" w:rsidRDefault="00FC117C">
      <w:pPr>
        <w:spacing w:before="22" w:after="0" w:line="360" w:lineRule="auto"/>
        <w:ind w:right="120" w:firstLine="707"/>
        <w:jc w:val="both"/>
        <w:rPr>
          <w:rFonts w:ascii="Times New Roman" w:hAnsi="Times New Roman"/>
          <w:color w:val="000000"/>
          <w:sz w:val="28"/>
        </w:rPr>
      </w:pPr>
      <w:r>
        <w:rPr>
          <w:rFonts w:ascii="Times New Roman" w:hAnsi="Times New Roman"/>
          <w:color w:val="000000"/>
          <w:sz w:val="28"/>
        </w:rPr>
        <w:t>Работа руководителя оркестрового класса распределяется по следующим этапам: изучение произведений по партитуре и подготовка к работе с оркестром (в частности, подготовка партий), проведение учебных занятий по группам, сводных занятий, а также репетиций и концертов.</w:t>
      </w:r>
    </w:p>
    <w:p w14:paraId="77AC693D" w14:textId="77777777" w:rsidR="00EF59B5" w:rsidRDefault="00FC117C">
      <w:pPr>
        <w:spacing w:after="0" w:line="360" w:lineRule="auto"/>
        <w:ind w:right="104" w:firstLine="707"/>
        <w:jc w:val="both"/>
        <w:rPr>
          <w:rFonts w:ascii="Times New Roman" w:hAnsi="Times New Roman"/>
          <w:color w:val="000000"/>
          <w:sz w:val="28"/>
        </w:rPr>
      </w:pPr>
      <w:r>
        <w:rPr>
          <w:rFonts w:ascii="Times New Roman" w:hAnsi="Times New Roman"/>
          <w:color w:val="000000"/>
          <w:sz w:val="28"/>
        </w:rPr>
        <w:t>Работа оркестрового класса в течение учебного года ведется по заранее намеченному плану. В плане указывается репертуар для изучения на текущий год, определяется примерное количество выступлений оркестра. При этом учитываются возможности учеников, подготовленность к занятиям в оркестре учащихся разных классов. Неоправданное завышение программы препятствует прочному усвоению учащимися навыков оркестровой игры, ведет к перегрузке и снижает интерес к занятиям.</w:t>
      </w:r>
    </w:p>
    <w:p w14:paraId="2C4E3AE7" w14:textId="77777777" w:rsidR="00EF59B5" w:rsidRDefault="00FC117C">
      <w:pPr>
        <w:spacing w:after="0" w:line="360" w:lineRule="auto"/>
        <w:ind w:left="4" w:right="111" w:firstLine="707"/>
        <w:jc w:val="both"/>
        <w:rPr>
          <w:rFonts w:ascii="Times New Roman" w:hAnsi="Times New Roman"/>
          <w:color w:val="000000"/>
          <w:sz w:val="28"/>
        </w:rPr>
      </w:pPr>
      <w:r>
        <w:rPr>
          <w:rFonts w:ascii="Times New Roman" w:hAnsi="Times New Roman"/>
          <w:color w:val="000000"/>
          <w:sz w:val="28"/>
        </w:rPr>
        <w:t>Целесообразно участие в детском оркестре педагогов отделения народных инструментов – это способствует более успешной работе. Пример совместного музицирования преподавателей и учащихся поднимает уровень исполнительства, ведет к лучшему взаимопониманию преподавателей и учеников.</w:t>
      </w:r>
    </w:p>
    <w:p w14:paraId="50367F91" w14:textId="77777777" w:rsidR="00EF59B5" w:rsidRDefault="00FC117C">
      <w:pPr>
        <w:spacing w:after="0" w:line="360" w:lineRule="auto"/>
        <w:ind w:right="114" w:firstLine="707"/>
        <w:jc w:val="both"/>
        <w:rPr>
          <w:rFonts w:ascii="Times New Roman" w:hAnsi="Times New Roman"/>
          <w:color w:val="000000"/>
          <w:sz w:val="28"/>
        </w:rPr>
      </w:pPr>
      <w:r>
        <w:rPr>
          <w:rFonts w:ascii="Times New Roman" w:hAnsi="Times New Roman"/>
          <w:color w:val="000000"/>
          <w:sz w:val="28"/>
        </w:rPr>
        <w:t>В школьном оркестре желательно участие пианиста-концертмейстера, особенно при отсутствии басовой группы. Фортепиано уплотняет звучность оркестра, создает интонационно чистую основу произведения, помогая учащимся в овладении интонацией.</w:t>
      </w:r>
    </w:p>
    <w:p w14:paraId="55C8BABC" w14:textId="77777777" w:rsidR="00EF59B5" w:rsidRDefault="00FC117C">
      <w:pPr>
        <w:spacing w:after="0" w:line="360" w:lineRule="auto"/>
        <w:ind w:left="4" w:right="116" w:firstLine="707"/>
        <w:jc w:val="both"/>
        <w:rPr>
          <w:rFonts w:ascii="Times New Roman" w:hAnsi="Times New Roman"/>
          <w:color w:val="000000"/>
          <w:sz w:val="28"/>
        </w:rPr>
      </w:pPr>
      <w:r>
        <w:rPr>
          <w:rFonts w:ascii="Times New Roman" w:hAnsi="Times New Roman"/>
          <w:color w:val="000000"/>
          <w:sz w:val="28"/>
        </w:rPr>
        <w:t>По усмотрению преподавателя могут использоваться клавишные электронные инструменты. В зависимости от качества инструмента им можно заменять группу духовых.</w:t>
      </w:r>
    </w:p>
    <w:p w14:paraId="10B0AF11" w14:textId="77777777" w:rsidR="00EF59B5" w:rsidRDefault="00FC117C">
      <w:pPr>
        <w:spacing w:after="0" w:line="360" w:lineRule="auto"/>
        <w:ind w:left="4" w:right="106" w:firstLine="707"/>
        <w:jc w:val="both"/>
        <w:rPr>
          <w:rFonts w:ascii="Times New Roman" w:hAnsi="Times New Roman"/>
          <w:color w:val="000000"/>
          <w:sz w:val="28"/>
        </w:rPr>
      </w:pPr>
      <w:r>
        <w:rPr>
          <w:rFonts w:ascii="Times New Roman" w:hAnsi="Times New Roman"/>
          <w:color w:val="000000"/>
          <w:sz w:val="28"/>
        </w:rPr>
        <w:t>В течение года руководитель оркестрового класса должен подготовить с коллективом 4-6 разнохарактерных произведений, которые рекомендуется исполнять в различных концертах. В целях более продуктивной работы и подготовки большего количества произведений целесообразна организация разучивания оркестровых партий с помощью педагогов отделения народных инструментов.</w:t>
      </w:r>
    </w:p>
    <w:p w14:paraId="6538E0D0" w14:textId="77777777" w:rsidR="00EF59B5" w:rsidRDefault="00FC117C">
      <w:pPr>
        <w:spacing w:before="46" w:after="0" w:line="360" w:lineRule="auto"/>
        <w:ind w:left="707" w:right="-20"/>
        <w:rPr>
          <w:rFonts w:ascii="Times New Roman" w:hAnsi="Times New Roman"/>
          <w:b/>
          <w:i/>
          <w:color w:val="000000"/>
          <w:sz w:val="28"/>
        </w:rPr>
      </w:pPr>
      <w:r>
        <w:rPr>
          <w:rFonts w:ascii="Times New Roman" w:hAnsi="Times New Roman"/>
          <w:b/>
          <w:i/>
          <w:color w:val="000000"/>
          <w:sz w:val="28"/>
        </w:rPr>
        <w:t>2.</w:t>
      </w:r>
      <w:r>
        <w:rPr>
          <w:rFonts w:ascii="Times New Roman" w:hAnsi="Times New Roman"/>
          <w:color w:val="000000"/>
          <w:sz w:val="28"/>
        </w:rPr>
        <w:t xml:space="preserve"> </w:t>
      </w:r>
      <w:r>
        <w:rPr>
          <w:rFonts w:ascii="Times New Roman" w:hAnsi="Times New Roman"/>
          <w:b/>
          <w:i/>
          <w:color w:val="000000"/>
          <w:sz w:val="28"/>
        </w:rPr>
        <w:t>Методические</w:t>
      </w:r>
      <w:r>
        <w:rPr>
          <w:rFonts w:ascii="Times New Roman" w:hAnsi="Times New Roman"/>
          <w:color w:val="000000"/>
          <w:sz w:val="28"/>
        </w:rPr>
        <w:t xml:space="preserve"> </w:t>
      </w:r>
      <w:r>
        <w:rPr>
          <w:rFonts w:ascii="Times New Roman" w:hAnsi="Times New Roman"/>
          <w:b/>
          <w:i/>
          <w:color w:val="000000"/>
          <w:sz w:val="28"/>
        </w:rPr>
        <w:t>рекомендации</w:t>
      </w:r>
      <w:r>
        <w:rPr>
          <w:rFonts w:ascii="Times New Roman" w:hAnsi="Times New Roman"/>
          <w:color w:val="000000"/>
          <w:sz w:val="28"/>
        </w:rPr>
        <w:t xml:space="preserve"> </w:t>
      </w:r>
      <w:r>
        <w:rPr>
          <w:rFonts w:ascii="Times New Roman" w:hAnsi="Times New Roman"/>
          <w:b/>
          <w:i/>
          <w:color w:val="000000"/>
          <w:sz w:val="28"/>
        </w:rPr>
        <w:t>педагогическим</w:t>
      </w:r>
      <w:r>
        <w:rPr>
          <w:rFonts w:ascii="Times New Roman" w:hAnsi="Times New Roman"/>
          <w:color w:val="000000"/>
          <w:sz w:val="28"/>
        </w:rPr>
        <w:t xml:space="preserve"> </w:t>
      </w:r>
      <w:r>
        <w:rPr>
          <w:rFonts w:ascii="Times New Roman" w:hAnsi="Times New Roman"/>
          <w:b/>
          <w:i/>
          <w:color w:val="000000"/>
          <w:sz w:val="28"/>
        </w:rPr>
        <w:t>работникам</w:t>
      </w:r>
    </w:p>
    <w:p w14:paraId="521569E5" w14:textId="77777777" w:rsidR="00EF59B5" w:rsidRDefault="00FC117C">
      <w:pPr>
        <w:spacing w:after="0" w:line="360" w:lineRule="auto"/>
        <w:jc w:val="both"/>
        <w:rPr>
          <w:rFonts w:ascii="Times New Roman" w:hAnsi="Times New Roman"/>
          <w:color w:val="000000"/>
          <w:sz w:val="28"/>
        </w:rPr>
      </w:pPr>
      <w:r>
        <w:rPr>
          <w:rFonts w:ascii="Times New Roman" w:hAnsi="Times New Roman"/>
          <w:color w:val="000000"/>
          <w:sz w:val="28"/>
        </w:rPr>
        <w:t xml:space="preserve">         Объем самостоятельной работы учащихся определяется с учетом минимальных затрат на подготовку домашнего задания</w:t>
      </w:r>
    </w:p>
    <w:p w14:paraId="1A8C6A55" w14:textId="77777777" w:rsidR="00EF59B5" w:rsidRDefault="00FC117C">
      <w:pPr>
        <w:spacing w:before="29" w:after="0" w:line="360" w:lineRule="auto"/>
        <w:jc w:val="both"/>
        <w:rPr>
          <w:rFonts w:ascii="Times New Roman" w:hAnsi="Times New Roman"/>
          <w:color w:val="000000"/>
          <w:sz w:val="28"/>
        </w:rPr>
      </w:pPr>
      <w:r>
        <w:rPr>
          <w:rFonts w:ascii="Times New Roman" w:hAnsi="Times New Roman"/>
          <w:color w:val="000000"/>
          <w:sz w:val="28"/>
        </w:rPr>
        <w:t>(параллельно с освоением детьми программы основного общего образования), с опорой на сложившиеся в учебном заведении педагогические традиции и методическую целесообразность, а также индивидуальные способности ученика.</w:t>
      </w:r>
    </w:p>
    <w:p w14:paraId="17D80730" w14:textId="77777777" w:rsidR="00EF59B5" w:rsidRDefault="00FC117C">
      <w:pPr>
        <w:spacing w:after="0" w:line="360" w:lineRule="auto"/>
        <w:ind w:right="120" w:firstLine="707"/>
        <w:jc w:val="both"/>
        <w:rPr>
          <w:rFonts w:ascii="Times New Roman" w:hAnsi="Times New Roman"/>
          <w:color w:val="000000"/>
          <w:sz w:val="28"/>
        </w:rPr>
      </w:pPr>
      <w:r>
        <w:rPr>
          <w:rFonts w:ascii="Times New Roman" w:hAnsi="Times New Roman"/>
          <w:color w:val="000000"/>
          <w:sz w:val="28"/>
        </w:rPr>
        <w:t>Регулярные домашние занятия позволяют выучить наиболее сложные музыкальные фрагменты до начала совместных репетиций. Согласно учебному плану, объем самостоятельной нагрузки по предмету «Оркестровый класс» составляет 1 час в неделю.</w:t>
      </w:r>
    </w:p>
    <w:p w14:paraId="55987AC7" w14:textId="77777777" w:rsidR="00EF59B5" w:rsidRDefault="00FC117C">
      <w:pPr>
        <w:spacing w:after="0" w:line="360" w:lineRule="auto"/>
        <w:ind w:right="119" w:firstLine="707"/>
        <w:jc w:val="both"/>
        <w:rPr>
          <w:rFonts w:ascii="Times New Roman" w:hAnsi="Times New Roman"/>
          <w:color w:val="000000"/>
          <w:sz w:val="28"/>
        </w:rPr>
      </w:pPr>
      <w:r>
        <w:rPr>
          <w:rFonts w:ascii="Times New Roman" w:hAnsi="Times New Roman"/>
          <w:color w:val="000000"/>
          <w:sz w:val="28"/>
        </w:rPr>
        <w:t>Преподаватель по оркестру можно рекомендовать частично составить план занятий с учетом времени, отведенного на оркестр для индивидуального разучивания партий с каждым учащимся. На начальном этапе работы с оркестром рекомендуется проводить репетиции в мелкогрупповых занятиях, умело сочетать и чередовать состав. Также можно предложить использование часов, отведенных на консультации, предусмотренные учебным планом.</w:t>
      </w:r>
    </w:p>
    <w:p w14:paraId="55AB02ED" w14:textId="77777777" w:rsidR="00EF59B5" w:rsidRDefault="00FC117C">
      <w:pPr>
        <w:spacing w:before="27" w:after="0" w:line="360" w:lineRule="auto"/>
        <w:ind w:firstLine="707"/>
        <w:jc w:val="both"/>
        <w:rPr>
          <w:rFonts w:ascii="Times New Roman" w:hAnsi="Times New Roman"/>
          <w:color w:val="000000"/>
          <w:sz w:val="28"/>
        </w:rPr>
      </w:pPr>
      <w:r>
        <w:rPr>
          <w:rFonts w:ascii="Times New Roman" w:hAnsi="Times New Roman"/>
          <w:color w:val="000000"/>
          <w:sz w:val="28"/>
        </w:rPr>
        <w:t>Преподаватель должен иметь в виду, что формирование оркестра иногда происходит в зависимости от наличия конкретных инструменталистов в учебном заведении. При определенных условиях допустимо участие в оркестре учащихся разных классов (младшие – средние, средние – старшие). В данном случае преподавателю необходимо распределить партии в зависимости от степени подготовленности учащихся.</w:t>
      </w:r>
    </w:p>
    <w:p w14:paraId="1C9C27C0" w14:textId="77777777" w:rsidR="00EF59B5" w:rsidRDefault="00FC117C">
      <w:pPr>
        <w:spacing w:after="0" w:line="360" w:lineRule="auto"/>
        <w:ind w:firstLine="707"/>
        <w:jc w:val="both"/>
        <w:rPr>
          <w:rFonts w:ascii="Times New Roman" w:hAnsi="Times New Roman"/>
          <w:color w:val="000000"/>
          <w:sz w:val="28"/>
        </w:rPr>
      </w:pPr>
      <w:r>
        <w:rPr>
          <w:rFonts w:ascii="Times New Roman" w:hAnsi="Times New Roman"/>
          <w:color w:val="000000"/>
          <w:sz w:val="28"/>
        </w:rPr>
        <w:t>В целях расширения музыкального кругозора и развития навыков чтения нот с листа желательно знакомство учащихся с большим числом произведений, не доводя их до уровня концертного выступления.</w:t>
      </w:r>
    </w:p>
    <w:p w14:paraId="2DADA893" w14:textId="77777777" w:rsidR="00EF59B5" w:rsidRDefault="00FC117C">
      <w:pPr>
        <w:spacing w:after="0" w:line="360" w:lineRule="auto"/>
        <w:ind w:firstLine="707"/>
        <w:jc w:val="both"/>
        <w:rPr>
          <w:rFonts w:ascii="Times New Roman" w:hAnsi="Times New Roman"/>
          <w:color w:val="000000"/>
          <w:sz w:val="28"/>
        </w:rPr>
      </w:pPr>
      <w:r>
        <w:rPr>
          <w:rFonts w:ascii="Times New Roman" w:hAnsi="Times New Roman"/>
          <w:color w:val="000000"/>
          <w:sz w:val="28"/>
        </w:rPr>
        <w:t>На начальном этапе обучения важнейшим требованием является ясное понимание учащимся своей роли и значения своих партий в исполняемом произведении в оркестре.</w:t>
      </w:r>
    </w:p>
    <w:p w14:paraId="7A28CF3D" w14:textId="77777777" w:rsidR="00EF59B5" w:rsidRDefault="00FC117C">
      <w:pPr>
        <w:spacing w:after="0" w:line="360" w:lineRule="auto"/>
        <w:ind w:firstLine="707"/>
        <w:jc w:val="both"/>
        <w:rPr>
          <w:rFonts w:ascii="Times New Roman" w:hAnsi="Times New Roman"/>
          <w:color w:val="000000"/>
          <w:sz w:val="28"/>
        </w:rPr>
      </w:pPr>
      <w:r>
        <w:rPr>
          <w:rFonts w:ascii="Times New Roman" w:hAnsi="Times New Roman"/>
          <w:color w:val="000000"/>
          <w:sz w:val="28"/>
        </w:rPr>
        <w:t>Преподаватель должен обращать внимание на настройку инструментов, правильное звукоизвлечение, сбалансированную динамику, штриховую согласованность, ритмическую слаженность и четкую, ясную схему формообразующих элементов.</w:t>
      </w:r>
    </w:p>
    <w:p w14:paraId="0AA34E13" w14:textId="77777777" w:rsidR="00EF59B5" w:rsidRDefault="00FC117C">
      <w:pPr>
        <w:spacing w:after="0" w:line="360" w:lineRule="auto"/>
        <w:ind w:firstLine="707"/>
        <w:jc w:val="both"/>
        <w:rPr>
          <w:rFonts w:ascii="Times New Roman" w:hAnsi="Times New Roman"/>
          <w:color w:val="000000"/>
          <w:sz w:val="28"/>
        </w:rPr>
      </w:pPr>
      <w:r>
        <w:rPr>
          <w:rFonts w:ascii="Times New Roman" w:hAnsi="Times New Roman"/>
          <w:color w:val="000000"/>
          <w:sz w:val="28"/>
        </w:rPr>
        <w:t>При выборе репертуара для оркестра преподаватель должен стремиться к тематическому разнообразию, обращать внимание на сложность материала, ценность художественной идеи, качество инструментовок и переложений для конкретного состава, а также на сходство диапазонов инструментов, на фактурные возможности данного состава. Грамотно составленная программа, профессионально, творчески выполненная инструментовка – залог успешных выступлений.</w:t>
      </w:r>
    </w:p>
    <w:p w14:paraId="35F6EC92" w14:textId="77777777" w:rsidR="00EF59B5" w:rsidRDefault="00FC117C">
      <w:pPr>
        <w:spacing w:after="0" w:line="360" w:lineRule="auto"/>
        <w:ind w:firstLine="707"/>
        <w:jc w:val="both"/>
        <w:rPr>
          <w:rFonts w:ascii="Times New Roman" w:hAnsi="Times New Roman"/>
          <w:color w:val="000000"/>
          <w:sz w:val="28"/>
        </w:rPr>
      </w:pPr>
      <w:r>
        <w:rPr>
          <w:rFonts w:ascii="Times New Roman" w:hAnsi="Times New Roman"/>
          <w:color w:val="000000"/>
          <w:sz w:val="28"/>
        </w:rPr>
        <w:t>В звучании оркестра немаловажным моментом является размещение исполнителей (посадка оркестра). Оно должно исходить от акустических особенностей инструментов, от необходимости музыкального контактирования между участниками оркестра.</w:t>
      </w:r>
    </w:p>
    <w:p w14:paraId="5CDE6352" w14:textId="77777777" w:rsidR="00EF59B5" w:rsidRDefault="00FC117C">
      <w:pPr>
        <w:spacing w:after="0" w:line="360" w:lineRule="auto"/>
        <w:jc w:val="both"/>
        <w:rPr>
          <w:rFonts w:ascii="Times New Roman" w:hAnsi="Times New Roman"/>
          <w:b/>
          <w:i/>
          <w:color w:val="000000"/>
          <w:sz w:val="28"/>
        </w:rPr>
      </w:pPr>
      <w:r>
        <w:rPr>
          <w:rFonts w:ascii="Times New Roman" w:hAnsi="Times New Roman"/>
          <w:b/>
          <w:i/>
          <w:color w:val="000000"/>
          <w:sz w:val="28"/>
        </w:rPr>
        <w:t xml:space="preserve">         3.</w:t>
      </w:r>
      <w:r>
        <w:rPr>
          <w:rFonts w:ascii="Times New Roman" w:hAnsi="Times New Roman"/>
          <w:color w:val="000000"/>
          <w:sz w:val="28"/>
        </w:rPr>
        <w:t xml:space="preserve"> </w:t>
      </w:r>
      <w:r>
        <w:rPr>
          <w:rFonts w:ascii="Times New Roman" w:hAnsi="Times New Roman"/>
          <w:b/>
          <w:i/>
          <w:color w:val="000000"/>
          <w:sz w:val="28"/>
        </w:rPr>
        <w:t>Рекомендации</w:t>
      </w:r>
      <w:r>
        <w:rPr>
          <w:rFonts w:ascii="Times New Roman" w:hAnsi="Times New Roman"/>
          <w:color w:val="000000"/>
          <w:sz w:val="28"/>
        </w:rPr>
        <w:t xml:space="preserve"> </w:t>
      </w:r>
      <w:r>
        <w:rPr>
          <w:rFonts w:ascii="Times New Roman" w:hAnsi="Times New Roman"/>
          <w:b/>
          <w:i/>
          <w:color w:val="000000"/>
          <w:sz w:val="28"/>
        </w:rPr>
        <w:t>по</w:t>
      </w:r>
      <w:r>
        <w:rPr>
          <w:rFonts w:ascii="Times New Roman" w:hAnsi="Times New Roman"/>
          <w:color w:val="000000"/>
          <w:sz w:val="28"/>
        </w:rPr>
        <w:t xml:space="preserve"> </w:t>
      </w:r>
      <w:r>
        <w:rPr>
          <w:rFonts w:ascii="Times New Roman" w:hAnsi="Times New Roman"/>
          <w:b/>
          <w:i/>
          <w:color w:val="000000"/>
          <w:sz w:val="28"/>
        </w:rPr>
        <w:t>организации</w:t>
      </w:r>
      <w:r>
        <w:rPr>
          <w:rFonts w:ascii="Times New Roman" w:hAnsi="Times New Roman"/>
          <w:color w:val="000000"/>
          <w:sz w:val="28"/>
        </w:rPr>
        <w:t xml:space="preserve"> </w:t>
      </w:r>
      <w:r>
        <w:rPr>
          <w:rFonts w:ascii="Times New Roman" w:hAnsi="Times New Roman"/>
          <w:b/>
          <w:i/>
          <w:color w:val="000000"/>
          <w:sz w:val="28"/>
        </w:rPr>
        <w:t>самостоятельной</w:t>
      </w:r>
      <w:r>
        <w:rPr>
          <w:rFonts w:ascii="Times New Roman" w:hAnsi="Times New Roman"/>
          <w:color w:val="000000"/>
          <w:sz w:val="28"/>
        </w:rPr>
        <w:t xml:space="preserve"> </w:t>
      </w:r>
      <w:r>
        <w:rPr>
          <w:rFonts w:ascii="Times New Roman" w:hAnsi="Times New Roman"/>
          <w:b/>
          <w:i/>
          <w:color w:val="000000"/>
          <w:sz w:val="28"/>
        </w:rPr>
        <w:t>работы</w:t>
      </w:r>
      <w:r>
        <w:rPr>
          <w:rFonts w:ascii="Times New Roman" w:hAnsi="Times New Roman"/>
          <w:color w:val="000000"/>
          <w:sz w:val="28"/>
        </w:rPr>
        <w:t xml:space="preserve"> </w:t>
      </w:r>
      <w:r>
        <w:rPr>
          <w:rFonts w:ascii="Times New Roman" w:hAnsi="Times New Roman"/>
          <w:b/>
          <w:i/>
          <w:color w:val="000000"/>
          <w:sz w:val="28"/>
        </w:rPr>
        <w:t>обучающихся</w:t>
      </w:r>
    </w:p>
    <w:p w14:paraId="5A95292A" w14:textId="77777777" w:rsidR="00EF59B5" w:rsidRDefault="00FC117C">
      <w:pPr>
        <w:spacing w:before="23" w:after="0" w:line="360" w:lineRule="auto"/>
        <w:ind w:firstLine="707"/>
        <w:jc w:val="both"/>
        <w:rPr>
          <w:rFonts w:ascii="Times New Roman" w:hAnsi="Times New Roman"/>
          <w:color w:val="000000"/>
          <w:sz w:val="28"/>
        </w:rPr>
      </w:pPr>
      <w:r>
        <w:rPr>
          <w:rFonts w:ascii="Times New Roman" w:hAnsi="Times New Roman"/>
          <w:color w:val="000000"/>
          <w:sz w:val="28"/>
        </w:rPr>
        <w:t>Учащийся должен тщательно выучить свою индивидуальную партию, обращая внимание не только на нотный текст, но и на все авторские указания, после чего следует переходить к репетициям с партнером по ансамблю. После каждого урока с преподавателем ансамбль необходимо вновь репетировать, чтобы исправить указанные преподавателем недостатки в игре. Желательно самостоятельно ознакомиться с партией другого участника ансамбля. Важно, чтобы партнеры по ансамблю обсуждали свои творческие намерения, согласовывая их, друг с другом. Следует отмечать в нотах ключевые моменты, важные для достижения наибольшей синхронности звучания, а также звукового баланса между исполнителями.</w:t>
      </w:r>
    </w:p>
    <w:p w14:paraId="27590B13" w14:textId="77777777" w:rsidR="00EF59B5" w:rsidRDefault="00FC117C">
      <w:pPr>
        <w:spacing w:after="0" w:line="360" w:lineRule="auto"/>
        <w:jc w:val="both"/>
        <w:rPr>
          <w:rFonts w:ascii="Times New Roman" w:hAnsi="Times New Roman"/>
          <w:b/>
          <w:i/>
          <w:color w:val="000000"/>
          <w:sz w:val="28"/>
        </w:rPr>
      </w:pPr>
      <w:r>
        <w:rPr>
          <w:rFonts w:ascii="Times New Roman" w:hAnsi="Times New Roman"/>
          <w:b/>
          <w:i/>
          <w:color w:val="000000"/>
          <w:sz w:val="28"/>
        </w:rPr>
        <w:t xml:space="preserve">        4.</w:t>
      </w:r>
      <w:r>
        <w:rPr>
          <w:rFonts w:ascii="Times New Roman" w:hAnsi="Times New Roman"/>
          <w:color w:val="000000"/>
          <w:sz w:val="28"/>
        </w:rPr>
        <w:t xml:space="preserve"> </w:t>
      </w:r>
      <w:r>
        <w:rPr>
          <w:rFonts w:ascii="Times New Roman" w:hAnsi="Times New Roman"/>
          <w:b/>
          <w:i/>
          <w:color w:val="000000"/>
          <w:sz w:val="28"/>
        </w:rPr>
        <w:t>Ознакомление</w:t>
      </w:r>
      <w:r>
        <w:rPr>
          <w:rFonts w:ascii="Times New Roman" w:hAnsi="Times New Roman"/>
          <w:color w:val="000000"/>
          <w:sz w:val="28"/>
        </w:rPr>
        <w:t xml:space="preserve"> </w:t>
      </w:r>
      <w:r>
        <w:rPr>
          <w:rFonts w:ascii="Times New Roman" w:hAnsi="Times New Roman"/>
          <w:b/>
          <w:i/>
          <w:color w:val="000000"/>
          <w:sz w:val="28"/>
        </w:rPr>
        <w:t>с</w:t>
      </w:r>
      <w:r>
        <w:rPr>
          <w:rFonts w:ascii="Times New Roman" w:hAnsi="Times New Roman"/>
          <w:color w:val="000000"/>
          <w:sz w:val="28"/>
        </w:rPr>
        <w:t xml:space="preserve"> </w:t>
      </w:r>
      <w:r>
        <w:rPr>
          <w:rFonts w:ascii="Times New Roman" w:hAnsi="Times New Roman"/>
          <w:b/>
          <w:i/>
          <w:color w:val="000000"/>
          <w:sz w:val="28"/>
        </w:rPr>
        <w:t>основами</w:t>
      </w:r>
      <w:r>
        <w:rPr>
          <w:rFonts w:ascii="Times New Roman" w:hAnsi="Times New Roman"/>
          <w:color w:val="000000"/>
          <w:sz w:val="28"/>
        </w:rPr>
        <w:t xml:space="preserve"> </w:t>
      </w:r>
      <w:r>
        <w:rPr>
          <w:rFonts w:ascii="Times New Roman" w:hAnsi="Times New Roman"/>
          <w:b/>
          <w:i/>
          <w:color w:val="000000"/>
          <w:sz w:val="28"/>
        </w:rPr>
        <w:t>дирижерского</w:t>
      </w:r>
      <w:r>
        <w:rPr>
          <w:rFonts w:ascii="Times New Roman" w:hAnsi="Times New Roman"/>
          <w:color w:val="000000"/>
          <w:sz w:val="28"/>
        </w:rPr>
        <w:t xml:space="preserve"> </w:t>
      </w:r>
      <w:r>
        <w:rPr>
          <w:rFonts w:ascii="Times New Roman" w:hAnsi="Times New Roman"/>
          <w:b/>
          <w:i/>
          <w:color w:val="000000"/>
          <w:sz w:val="28"/>
        </w:rPr>
        <w:t>искусства</w:t>
      </w:r>
    </w:p>
    <w:p w14:paraId="1E0A9113" w14:textId="77777777" w:rsidR="00EF59B5" w:rsidRDefault="00FC117C">
      <w:pPr>
        <w:spacing w:before="22" w:after="0" w:line="360" w:lineRule="auto"/>
        <w:ind w:firstLine="540"/>
        <w:jc w:val="both"/>
        <w:rPr>
          <w:rFonts w:ascii="Times New Roman" w:hAnsi="Times New Roman"/>
          <w:color w:val="000000"/>
          <w:sz w:val="28"/>
        </w:rPr>
      </w:pPr>
      <w:r>
        <w:rPr>
          <w:rFonts w:ascii="Times New Roman" w:hAnsi="Times New Roman"/>
          <w:color w:val="000000"/>
          <w:sz w:val="28"/>
        </w:rPr>
        <w:t>Передать участникам свои исполнительские замыслы руководитель оркестра может с помощью различных средств. Такими средствами являются: речь, пение, проигрывание партий на одном из инструментов, специфический язык дирижерских жестов.</w:t>
      </w:r>
    </w:p>
    <w:p w14:paraId="166C5016" w14:textId="77777777" w:rsidR="00EF59B5" w:rsidRDefault="00FC117C">
      <w:pPr>
        <w:spacing w:after="0" w:line="360" w:lineRule="auto"/>
        <w:ind w:firstLine="540"/>
        <w:jc w:val="both"/>
        <w:rPr>
          <w:rFonts w:ascii="Times New Roman" w:hAnsi="Times New Roman"/>
          <w:color w:val="000000"/>
          <w:sz w:val="28"/>
        </w:rPr>
      </w:pPr>
      <w:r>
        <w:rPr>
          <w:rFonts w:ascii="Times New Roman" w:hAnsi="Times New Roman"/>
          <w:color w:val="000000"/>
          <w:sz w:val="28"/>
        </w:rPr>
        <w:t>С помощью речи руководитель объясняет образно-смысловое содержание музыки, характер трактовки, силу звучания, указывает на допущенные ошибки и т. д., добиваясь точного выполнения своих творческих намерений и правильного воспроизведения нотного текста. Для большей убедительности он может напеть тот или иной отрывок или же сыграть его на инструменте. Это помогает быстрее достичь желаемого результата.</w:t>
      </w:r>
    </w:p>
    <w:p w14:paraId="544908B9" w14:textId="77777777" w:rsidR="00EF59B5" w:rsidRDefault="00FC117C">
      <w:pPr>
        <w:spacing w:after="0" w:line="360" w:lineRule="auto"/>
        <w:jc w:val="both"/>
        <w:rPr>
          <w:rFonts w:ascii="Times New Roman" w:hAnsi="Times New Roman"/>
          <w:color w:val="000000"/>
          <w:sz w:val="28"/>
        </w:rPr>
      </w:pPr>
      <w:r>
        <w:rPr>
          <w:rFonts w:ascii="Times New Roman" w:hAnsi="Times New Roman"/>
          <w:color w:val="000000"/>
          <w:sz w:val="28"/>
        </w:rPr>
        <w:t>Основным средством общения дирижера с оркестром, как на репетиции, так и во время концертного выступления является язык дирижерских жестов. Каждое движение нужно научить понимать на двух-трех занятиях, повторяя по нескольку раз. При этом обращать внимание на разницу между жестами, передающими различную по характеру, темпу, настроению и содержанию музыку. Когда оркестранты начнут достаточно уверенно зрительно воспринимать особенности жеста, чаще практиковать с ними игру по руке по нескольку тактов из различных пьес, добиваясь точного одновременного вступления и соответствия исполнения музыки жесту дирижера. Оркестрантов необходимо не только учить понимать указания дирижера, но и быстро выполнять их, помнить о них при исполнении музыки.</w:t>
      </w:r>
    </w:p>
    <w:p w14:paraId="10E08BE8" w14:textId="77777777" w:rsidR="00EF59B5" w:rsidRDefault="00EF59B5">
      <w:pPr>
        <w:spacing w:after="0" w:line="360" w:lineRule="auto"/>
        <w:jc w:val="both"/>
        <w:rPr>
          <w:rFonts w:ascii="Times New Roman" w:hAnsi="Times New Roman"/>
          <w:sz w:val="28"/>
        </w:rPr>
      </w:pPr>
    </w:p>
    <w:p w14:paraId="11640FF0" w14:textId="77777777" w:rsidR="00EF59B5" w:rsidRDefault="00FC117C">
      <w:pPr>
        <w:tabs>
          <w:tab w:val="left" w:pos="3137"/>
        </w:tabs>
        <w:spacing w:after="0" w:line="360" w:lineRule="auto"/>
        <w:jc w:val="center"/>
        <w:rPr>
          <w:rFonts w:ascii="Times New Roman" w:hAnsi="Times New Roman"/>
          <w:b/>
          <w:color w:val="000000"/>
          <w:sz w:val="28"/>
        </w:rPr>
      </w:pPr>
      <w:r>
        <w:rPr>
          <w:rFonts w:ascii="Times New Roman" w:hAnsi="Times New Roman"/>
          <w:b/>
          <w:i/>
          <w:color w:val="000000"/>
          <w:sz w:val="28"/>
        </w:rPr>
        <w:t>9.</w:t>
      </w:r>
      <w:r>
        <w:rPr>
          <w:rFonts w:ascii="Times New Roman" w:hAnsi="Times New Roman"/>
          <w:b/>
          <w:color w:val="000000"/>
          <w:sz w:val="28"/>
        </w:rPr>
        <w:t>Списки</w:t>
      </w:r>
      <w:r>
        <w:rPr>
          <w:rFonts w:ascii="Times New Roman" w:hAnsi="Times New Roman"/>
          <w:color w:val="000000"/>
          <w:sz w:val="28"/>
        </w:rPr>
        <w:t xml:space="preserve"> </w:t>
      </w:r>
      <w:r>
        <w:rPr>
          <w:rFonts w:ascii="Times New Roman" w:hAnsi="Times New Roman"/>
          <w:b/>
          <w:color w:val="000000"/>
          <w:sz w:val="28"/>
        </w:rPr>
        <w:t>рекомендуемой</w:t>
      </w:r>
      <w:r>
        <w:rPr>
          <w:rFonts w:ascii="Times New Roman" w:hAnsi="Times New Roman"/>
          <w:color w:val="000000"/>
          <w:sz w:val="28"/>
        </w:rPr>
        <w:t xml:space="preserve"> </w:t>
      </w:r>
      <w:r>
        <w:rPr>
          <w:rFonts w:ascii="Times New Roman" w:hAnsi="Times New Roman"/>
          <w:b/>
          <w:color w:val="000000"/>
          <w:sz w:val="28"/>
        </w:rPr>
        <w:t>учебной</w:t>
      </w:r>
      <w:r>
        <w:rPr>
          <w:rFonts w:ascii="Times New Roman" w:hAnsi="Times New Roman"/>
          <w:color w:val="000000"/>
          <w:sz w:val="28"/>
        </w:rPr>
        <w:t xml:space="preserve"> </w:t>
      </w:r>
      <w:r>
        <w:rPr>
          <w:rFonts w:ascii="Times New Roman" w:hAnsi="Times New Roman"/>
          <w:b/>
          <w:color w:val="000000"/>
          <w:sz w:val="28"/>
        </w:rPr>
        <w:t>и</w:t>
      </w:r>
      <w:r>
        <w:rPr>
          <w:rFonts w:ascii="Times New Roman" w:hAnsi="Times New Roman"/>
          <w:color w:val="000000"/>
          <w:sz w:val="28"/>
        </w:rPr>
        <w:t xml:space="preserve"> </w:t>
      </w:r>
      <w:r>
        <w:rPr>
          <w:rFonts w:ascii="Times New Roman" w:hAnsi="Times New Roman"/>
          <w:b/>
          <w:color w:val="000000"/>
          <w:sz w:val="28"/>
        </w:rPr>
        <w:t>нотной</w:t>
      </w:r>
      <w:r>
        <w:rPr>
          <w:rFonts w:ascii="Times New Roman" w:hAnsi="Times New Roman"/>
          <w:color w:val="000000"/>
          <w:sz w:val="28"/>
        </w:rPr>
        <w:t xml:space="preserve"> </w:t>
      </w:r>
      <w:r>
        <w:rPr>
          <w:rFonts w:ascii="Times New Roman" w:hAnsi="Times New Roman"/>
          <w:b/>
          <w:color w:val="000000"/>
          <w:sz w:val="28"/>
        </w:rPr>
        <w:t>литературы</w:t>
      </w:r>
    </w:p>
    <w:p w14:paraId="46C416B2" w14:textId="77777777" w:rsidR="00EF59B5" w:rsidRDefault="00FC117C">
      <w:pPr>
        <w:spacing w:after="0" w:line="360" w:lineRule="auto"/>
        <w:ind w:left="-142"/>
        <w:rPr>
          <w:rFonts w:ascii="Times New Roman" w:hAnsi="Times New Roman"/>
          <w:b/>
          <w:i/>
          <w:color w:val="000000"/>
          <w:sz w:val="28"/>
        </w:rPr>
      </w:pPr>
      <w:r>
        <w:rPr>
          <w:rFonts w:ascii="Times New Roman" w:hAnsi="Times New Roman"/>
          <w:b/>
          <w:i/>
          <w:color w:val="000000"/>
          <w:sz w:val="28"/>
        </w:rPr>
        <w:t>1.</w:t>
      </w:r>
      <w:r>
        <w:rPr>
          <w:rFonts w:ascii="Times New Roman" w:hAnsi="Times New Roman"/>
          <w:color w:val="000000"/>
          <w:sz w:val="28"/>
        </w:rPr>
        <w:t xml:space="preserve"> </w:t>
      </w:r>
      <w:r>
        <w:rPr>
          <w:rFonts w:ascii="Times New Roman" w:hAnsi="Times New Roman"/>
          <w:b/>
          <w:i/>
          <w:color w:val="000000"/>
          <w:sz w:val="28"/>
        </w:rPr>
        <w:t>Методическая</w:t>
      </w:r>
      <w:r>
        <w:rPr>
          <w:rFonts w:ascii="Times New Roman" w:hAnsi="Times New Roman"/>
          <w:color w:val="000000"/>
          <w:sz w:val="28"/>
        </w:rPr>
        <w:t xml:space="preserve"> </w:t>
      </w:r>
      <w:r>
        <w:rPr>
          <w:rFonts w:ascii="Times New Roman" w:hAnsi="Times New Roman"/>
          <w:b/>
          <w:i/>
          <w:color w:val="000000"/>
          <w:sz w:val="28"/>
        </w:rPr>
        <w:t>литература</w:t>
      </w:r>
    </w:p>
    <w:p w14:paraId="6BA78074" w14:textId="77777777" w:rsidR="00EF59B5" w:rsidRDefault="00FC117C">
      <w:pPr>
        <w:spacing w:after="0" w:line="360" w:lineRule="auto"/>
        <w:ind w:left="-142"/>
        <w:rPr>
          <w:rFonts w:ascii="Times New Roman" w:hAnsi="Times New Roman"/>
          <w:sz w:val="28"/>
        </w:rPr>
      </w:pPr>
      <w:r>
        <w:rPr>
          <w:rFonts w:ascii="Times New Roman" w:hAnsi="Times New Roman"/>
          <w:sz w:val="28"/>
        </w:rPr>
        <w:t>1. Домбыра уйренейык / О. Спанов:-  Алматы 2004г</w:t>
      </w:r>
    </w:p>
    <w:p w14:paraId="13F7E186" w14:textId="77777777" w:rsidR="00EF59B5" w:rsidRDefault="00FC117C">
      <w:pPr>
        <w:spacing w:after="0" w:line="360" w:lineRule="auto"/>
        <w:ind w:left="-142"/>
        <w:rPr>
          <w:rFonts w:ascii="Times New Roman" w:hAnsi="Times New Roman"/>
          <w:sz w:val="28"/>
        </w:rPr>
      </w:pPr>
      <w:r>
        <w:rPr>
          <w:rFonts w:ascii="Times New Roman" w:hAnsi="Times New Roman"/>
          <w:sz w:val="28"/>
        </w:rPr>
        <w:t>2. Аппликатура начального этапа обучения домриста. Методическая разработка для преподавателей ДМШ. Составитель Чунин В.М., 1988</w:t>
      </w:r>
    </w:p>
    <w:p w14:paraId="27937D11" w14:textId="77777777" w:rsidR="00EF59B5" w:rsidRDefault="00FC117C">
      <w:pPr>
        <w:spacing w:after="0" w:line="360" w:lineRule="auto"/>
        <w:ind w:left="-142"/>
        <w:rPr>
          <w:rFonts w:ascii="Times New Roman" w:hAnsi="Times New Roman"/>
          <w:sz w:val="28"/>
        </w:rPr>
      </w:pPr>
      <w:r>
        <w:rPr>
          <w:rFonts w:ascii="Times New Roman" w:hAnsi="Times New Roman"/>
          <w:sz w:val="28"/>
        </w:rPr>
        <w:t>3.Климов Е. Совершенствование игры на трехструнной домре. М., 1972</w:t>
      </w:r>
    </w:p>
    <w:p w14:paraId="6031AF2B" w14:textId="77777777" w:rsidR="00EF59B5" w:rsidRDefault="00FC117C">
      <w:pPr>
        <w:spacing w:after="0" w:line="360" w:lineRule="auto"/>
        <w:ind w:left="-142"/>
        <w:jc w:val="both"/>
        <w:rPr>
          <w:rFonts w:ascii="Times New Roman" w:hAnsi="Times New Roman"/>
          <w:sz w:val="28"/>
        </w:rPr>
      </w:pPr>
      <w:r>
        <w:rPr>
          <w:rFonts w:ascii="Times New Roman" w:hAnsi="Times New Roman"/>
          <w:sz w:val="28"/>
        </w:rPr>
        <w:t>4. Методика обучения беглому чтению нот с листа. Методическая разработка для преподавателей исполнительских отделов музыкальных училищ. Составитель Терликова Л. М., 1989</w:t>
      </w:r>
    </w:p>
    <w:p w14:paraId="6D19F516" w14:textId="77777777" w:rsidR="00EF59B5" w:rsidRDefault="00FC117C">
      <w:pPr>
        <w:spacing w:after="0" w:line="360" w:lineRule="auto"/>
        <w:ind w:left="-142"/>
        <w:jc w:val="both"/>
        <w:rPr>
          <w:rFonts w:ascii="Times New Roman" w:hAnsi="Times New Roman"/>
          <w:sz w:val="28"/>
        </w:rPr>
      </w:pPr>
      <w:r>
        <w:rPr>
          <w:rFonts w:ascii="Times New Roman" w:hAnsi="Times New Roman"/>
          <w:sz w:val="28"/>
        </w:rPr>
        <w:t>5. Примерная программа к базисному учебному плану для детских школ искусств г. Санкт - Петербурга</w:t>
      </w:r>
    </w:p>
    <w:p w14:paraId="17DC3F7C" w14:textId="77777777" w:rsidR="00EF59B5" w:rsidRDefault="00FC117C">
      <w:pPr>
        <w:spacing w:after="0" w:line="360" w:lineRule="auto"/>
        <w:ind w:left="-142"/>
        <w:jc w:val="both"/>
        <w:rPr>
          <w:rFonts w:ascii="Times New Roman" w:hAnsi="Times New Roman"/>
          <w:sz w:val="28"/>
        </w:rPr>
      </w:pPr>
      <w:r>
        <w:rPr>
          <w:rFonts w:ascii="Times New Roman" w:hAnsi="Times New Roman"/>
          <w:sz w:val="28"/>
        </w:rPr>
        <w:t>6. Развитие художественного мышления домриста. Методическая разработка для педагогов ДМШ и ДШИ. Составитель Чунин В.М.. 1988</w:t>
      </w:r>
    </w:p>
    <w:p w14:paraId="777C4080" w14:textId="77777777" w:rsidR="00EF59B5" w:rsidRDefault="00FC117C">
      <w:pPr>
        <w:spacing w:after="0" w:line="360" w:lineRule="auto"/>
        <w:ind w:left="-142"/>
        <w:jc w:val="both"/>
        <w:rPr>
          <w:rFonts w:ascii="Times New Roman" w:hAnsi="Times New Roman"/>
          <w:sz w:val="28"/>
        </w:rPr>
      </w:pPr>
      <w:r>
        <w:rPr>
          <w:rFonts w:ascii="Times New Roman" w:hAnsi="Times New Roman"/>
          <w:sz w:val="28"/>
        </w:rPr>
        <w:t>7. Ритмика. Методические рекомендации для преподавателей ДМШ, ДШИ. Составитель Франио Г.С., 1989</w:t>
      </w:r>
    </w:p>
    <w:p w14:paraId="74C36123" w14:textId="77777777" w:rsidR="00EF59B5" w:rsidRDefault="00FC117C">
      <w:pPr>
        <w:spacing w:after="0" w:line="360" w:lineRule="auto"/>
        <w:ind w:left="-142"/>
        <w:jc w:val="both"/>
        <w:rPr>
          <w:rFonts w:ascii="Times New Roman" w:hAnsi="Times New Roman"/>
          <w:sz w:val="28"/>
        </w:rPr>
      </w:pPr>
      <w:r>
        <w:rPr>
          <w:rFonts w:ascii="Times New Roman" w:hAnsi="Times New Roman"/>
          <w:sz w:val="28"/>
        </w:rPr>
        <w:t>8. Свиридов Н. Основы методики обучения игре на домре. Л., 1968</w:t>
      </w:r>
    </w:p>
    <w:p w14:paraId="067278A0" w14:textId="77777777" w:rsidR="00EF59B5" w:rsidRDefault="00FC117C">
      <w:pPr>
        <w:spacing w:after="0" w:line="360" w:lineRule="auto"/>
        <w:ind w:left="-142"/>
        <w:rPr>
          <w:rFonts w:ascii="Times New Roman" w:hAnsi="Times New Roman"/>
          <w:b/>
          <w:i/>
          <w:color w:val="000000"/>
          <w:sz w:val="28"/>
        </w:rPr>
      </w:pPr>
      <w:r>
        <w:rPr>
          <w:rFonts w:ascii="Times New Roman" w:hAnsi="Times New Roman"/>
          <w:sz w:val="28"/>
        </w:rPr>
        <w:t>9. Ставицкий З. Начальное обучение игре на домре. Л., 1984</w:t>
      </w:r>
    </w:p>
    <w:p w14:paraId="708A3DCE" w14:textId="77777777" w:rsidR="00EF59B5" w:rsidRDefault="00FC117C">
      <w:pPr>
        <w:spacing w:after="0" w:line="360" w:lineRule="auto"/>
        <w:ind w:left="-142"/>
        <w:rPr>
          <w:rFonts w:ascii="Times New Roman" w:hAnsi="Times New Roman"/>
          <w:b/>
          <w:i/>
          <w:color w:val="000000"/>
          <w:sz w:val="28"/>
        </w:rPr>
      </w:pPr>
      <w:r>
        <w:rPr>
          <w:rFonts w:ascii="Times New Roman" w:hAnsi="Times New Roman"/>
          <w:color w:val="000000"/>
          <w:sz w:val="28"/>
        </w:rPr>
        <w:t>10.</w:t>
      </w:r>
      <w:r>
        <w:rPr>
          <w:rFonts w:ascii="Times New Roman" w:hAnsi="Times New Roman"/>
          <w:color w:val="000000"/>
          <w:sz w:val="28"/>
        </w:rPr>
        <w:tab/>
        <w:t>Аверин В. А. История исполнительства на русских народных инструментах: Курс лекций. – Красноярск: гос. Ун-т.:Краноярс: КрасГУ, 2002. – 296 с.</w:t>
      </w:r>
    </w:p>
    <w:p w14:paraId="02720412" w14:textId="77777777" w:rsidR="00EF59B5" w:rsidRDefault="00FC117C">
      <w:pPr>
        <w:spacing w:after="0" w:line="360" w:lineRule="auto"/>
        <w:ind w:left="-142" w:hanging="359"/>
        <w:rPr>
          <w:rFonts w:ascii="Times New Roman" w:hAnsi="Times New Roman"/>
          <w:color w:val="000000"/>
          <w:sz w:val="28"/>
        </w:rPr>
      </w:pPr>
      <w:r>
        <w:rPr>
          <w:rFonts w:ascii="Times New Roman" w:hAnsi="Times New Roman"/>
          <w:color w:val="000000"/>
          <w:sz w:val="28"/>
        </w:rPr>
        <w:t xml:space="preserve">      11. Акимов Ю. Школа игры на баяне. – М.: Советский композитор, 1989. – 208 с.</w:t>
      </w:r>
    </w:p>
    <w:p w14:paraId="6B12E04E" w14:textId="77777777" w:rsidR="00EF59B5" w:rsidRDefault="00FC117C">
      <w:pPr>
        <w:tabs>
          <w:tab w:val="left" w:pos="719"/>
        </w:tabs>
        <w:spacing w:before="27" w:after="0" w:line="360" w:lineRule="auto"/>
        <w:ind w:left="-142"/>
        <w:rPr>
          <w:rFonts w:ascii="Times New Roman" w:hAnsi="Times New Roman"/>
          <w:color w:val="000000"/>
          <w:sz w:val="28"/>
        </w:rPr>
      </w:pPr>
      <w:r>
        <w:rPr>
          <w:rFonts w:ascii="Times New Roman" w:hAnsi="Times New Roman"/>
          <w:color w:val="000000"/>
          <w:sz w:val="28"/>
        </w:rPr>
        <w:t>12.</w:t>
      </w:r>
      <w:r>
        <w:rPr>
          <w:rFonts w:ascii="Times New Roman" w:hAnsi="Times New Roman"/>
          <w:color w:val="000000"/>
          <w:sz w:val="28"/>
        </w:rPr>
        <w:tab/>
        <w:t>Александров А. Школа игры на трехструнной домре. Изд. Музыка. – М.: Изд. Музыка, 1990</w:t>
      </w:r>
      <w:r>
        <w:rPr>
          <w:rFonts w:ascii="Times New Roman" w:hAnsi="Times New Roman"/>
          <w:i/>
          <w:color w:val="000000"/>
          <w:sz w:val="28"/>
        </w:rPr>
        <w:t>.</w:t>
      </w:r>
      <w:r>
        <w:rPr>
          <w:rFonts w:ascii="Times New Roman" w:hAnsi="Times New Roman"/>
          <w:color w:val="000000"/>
          <w:sz w:val="28"/>
        </w:rPr>
        <w:t xml:space="preserve"> – 160 с.</w:t>
      </w:r>
    </w:p>
    <w:p w14:paraId="4E341243" w14:textId="77777777" w:rsidR="00EF59B5" w:rsidRDefault="00FC117C">
      <w:pPr>
        <w:spacing w:before="27" w:after="0" w:line="360" w:lineRule="auto"/>
        <w:ind w:left="-142" w:hanging="359"/>
        <w:rPr>
          <w:rFonts w:ascii="Times New Roman" w:hAnsi="Times New Roman"/>
          <w:color w:val="000000"/>
          <w:sz w:val="28"/>
        </w:rPr>
      </w:pPr>
      <w:r>
        <w:rPr>
          <w:rFonts w:ascii="Times New Roman" w:hAnsi="Times New Roman"/>
          <w:color w:val="000000"/>
          <w:sz w:val="28"/>
        </w:rPr>
        <w:t xml:space="preserve">      13. Басурманов А. П. Справочник баяниста / Под общей ред. Проф. Н. Я. Чайкина. – 2-е изд., испр. И доп. – М.: Советский композитор, 1986. – 424 с.</w:t>
      </w:r>
    </w:p>
    <w:p w14:paraId="3EAD83E9" w14:textId="77777777" w:rsidR="00EF59B5" w:rsidRDefault="00FC117C">
      <w:pPr>
        <w:spacing w:before="27" w:after="0" w:line="360" w:lineRule="auto"/>
        <w:ind w:left="-142" w:hanging="359"/>
        <w:rPr>
          <w:rFonts w:ascii="Times New Roman" w:hAnsi="Times New Roman"/>
          <w:color w:val="000000"/>
          <w:sz w:val="28"/>
        </w:rPr>
      </w:pPr>
      <w:r>
        <w:rPr>
          <w:rFonts w:ascii="Times New Roman" w:hAnsi="Times New Roman"/>
          <w:color w:val="000000"/>
          <w:sz w:val="28"/>
        </w:rPr>
        <w:t xml:space="preserve">      14.</w:t>
      </w:r>
      <w:r>
        <w:rPr>
          <w:rFonts w:ascii="Times New Roman" w:hAnsi="Times New Roman"/>
          <w:color w:val="000000"/>
          <w:sz w:val="28"/>
        </w:rPr>
        <w:tab/>
        <w:t>Басурманов А. Самоучитель игры на баяне. – М.: Советский композитор, 1981. – 110 с.</w:t>
      </w:r>
    </w:p>
    <w:p w14:paraId="21AA46E1" w14:textId="77777777" w:rsidR="00EF59B5" w:rsidRDefault="00FC117C">
      <w:pPr>
        <w:spacing w:before="29" w:after="0" w:line="360" w:lineRule="auto"/>
        <w:ind w:left="-142" w:hanging="359"/>
        <w:rPr>
          <w:rFonts w:ascii="Times New Roman" w:hAnsi="Times New Roman"/>
          <w:color w:val="000000"/>
          <w:sz w:val="28"/>
        </w:rPr>
      </w:pPr>
      <w:r>
        <w:rPr>
          <w:rFonts w:ascii="Times New Roman" w:hAnsi="Times New Roman"/>
          <w:color w:val="000000"/>
          <w:sz w:val="28"/>
        </w:rPr>
        <w:t xml:space="preserve">      15. Буданков О., Вахутинский М., Петров В. Практический курс игры на русских народных духовых и ударных инструментах. – М.: Музыка, 1991. – 168 с.</w:t>
      </w:r>
    </w:p>
    <w:p w14:paraId="1C6DF949" w14:textId="77777777" w:rsidR="00EF59B5" w:rsidRDefault="00FC117C">
      <w:pPr>
        <w:spacing w:before="29" w:after="0" w:line="360" w:lineRule="auto"/>
        <w:ind w:left="-142" w:hanging="359"/>
        <w:rPr>
          <w:rFonts w:ascii="Times New Roman" w:hAnsi="Times New Roman"/>
          <w:color w:val="000000"/>
          <w:sz w:val="28"/>
        </w:rPr>
      </w:pPr>
      <w:r>
        <w:rPr>
          <w:rFonts w:ascii="Times New Roman" w:hAnsi="Times New Roman"/>
          <w:color w:val="000000"/>
          <w:sz w:val="28"/>
        </w:rPr>
        <w:t xml:space="preserve">      16. Дорожкин А. Самоучитель игры на балалайке. – М.: Изд. Музыка, 1982. – 95 с.</w:t>
      </w:r>
    </w:p>
    <w:p w14:paraId="42012D4D" w14:textId="77777777" w:rsidR="00EF59B5" w:rsidRDefault="00FC117C">
      <w:pPr>
        <w:spacing w:before="29" w:after="0" w:line="360" w:lineRule="auto"/>
        <w:ind w:left="-142" w:hanging="359"/>
        <w:rPr>
          <w:rFonts w:ascii="Times New Roman" w:hAnsi="Times New Roman"/>
          <w:color w:val="000000"/>
          <w:sz w:val="28"/>
        </w:rPr>
      </w:pPr>
      <w:r>
        <w:rPr>
          <w:rFonts w:ascii="Times New Roman" w:hAnsi="Times New Roman"/>
          <w:color w:val="000000"/>
          <w:sz w:val="28"/>
        </w:rPr>
        <w:t xml:space="preserve">      17. </w:t>
      </w:r>
      <w:r>
        <w:rPr>
          <w:rFonts w:ascii="Times New Roman" w:hAnsi="Times New Roman"/>
          <w:color w:val="000000"/>
          <w:sz w:val="28"/>
        </w:rPr>
        <w:tab/>
        <w:t>Илюхин А. Самоучитель игры на балалайке. – М.: Музыка, 1980. – 150 с.</w:t>
      </w:r>
    </w:p>
    <w:p w14:paraId="4233BD43" w14:textId="77777777" w:rsidR="00EF59B5" w:rsidRDefault="00FC117C">
      <w:pPr>
        <w:spacing w:before="29" w:after="0" w:line="360" w:lineRule="auto"/>
        <w:ind w:left="-142" w:hanging="359"/>
        <w:rPr>
          <w:rFonts w:ascii="Times New Roman" w:hAnsi="Times New Roman"/>
          <w:color w:val="000000"/>
          <w:sz w:val="28"/>
        </w:rPr>
      </w:pPr>
      <w:r>
        <w:rPr>
          <w:rFonts w:ascii="Times New Roman" w:hAnsi="Times New Roman"/>
          <w:color w:val="000000"/>
          <w:sz w:val="28"/>
        </w:rPr>
        <w:t xml:space="preserve">      18 .   Информационные бюллетень «Народник» № 1-58./Ред.-сост. В. Новожилов, В. Петров. – М.: Музыка, 1998-2007.</w:t>
      </w:r>
    </w:p>
    <w:p w14:paraId="55F08875" w14:textId="77777777" w:rsidR="00EF59B5" w:rsidRDefault="00FC117C">
      <w:pPr>
        <w:spacing w:before="27" w:after="0" w:line="360" w:lineRule="auto"/>
        <w:ind w:left="-142" w:hanging="359"/>
        <w:rPr>
          <w:rFonts w:ascii="Times New Roman" w:hAnsi="Times New Roman"/>
          <w:color w:val="000000"/>
          <w:sz w:val="28"/>
        </w:rPr>
      </w:pPr>
      <w:r>
        <w:rPr>
          <w:rFonts w:ascii="Times New Roman" w:hAnsi="Times New Roman"/>
          <w:color w:val="000000"/>
          <w:sz w:val="28"/>
        </w:rPr>
        <w:t xml:space="preserve">      19. Имханицкий М. И. История исполнительства на русских народных инструментах. Учеб. Пособие для вузов и уч-щ. – М.: Изд-во РАМ им. Гнесиных, 2002. – 351 с.</w:t>
      </w:r>
    </w:p>
    <w:p w14:paraId="07AFD789" w14:textId="77777777" w:rsidR="00EF59B5" w:rsidRDefault="00FC117C">
      <w:pPr>
        <w:spacing w:after="0" w:line="360" w:lineRule="auto"/>
        <w:ind w:left="-142" w:hanging="359"/>
        <w:rPr>
          <w:rFonts w:ascii="Times New Roman" w:hAnsi="Times New Roman"/>
          <w:color w:val="000000"/>
          <w:sz w:val="28"/>
        </w:rPr>
      </w:pPr>
      <w:r>
        <w:rPr>
          <w:rFonts w:ascii="Times New Roman" w:hAnsi="Times New Roman"/>
          <w:color w:val="000000"/>
          <w:sz w:val="28"/>
        </w:rPr>
        <w:t xml:space="preserve">     20. Имханицкий М. И. Становление струнно-щипковых народных инструментов в России. Учебное пособие. – М.: РАМ им. Гнесиных, 2008. – 360 с.</w:t>
      </w:r>
    </w:p>
    <w:p w14:paraId="7FEC4CE0" w14:textId="77777777" w:rsidR="00EF59B5" w:rsidRDefault="00FC117C">
      <w:pPr>
        <w:spacing w:after="0" w:line="360" w:lineRule="auto"/>
        <w:ind w:left="-142" w:hanging="359"/>
        <w:rPr>
          <w:rFonts w:ascii="Times New Roman" w:hAnsi="Times New Roman"/>
          <w:color w:val="000000"/>
          <w:sz w:val="28"/>
        </w:rPr>
      </w:pPr>
      <w:r>
        <w:rPr>
          <w:rFonts w:ascii="Times New Roman" w:hAnsi="Times New Roman"/>
          <w:color w:val="000000"/>
          <w:sz w:val="28"/>
        </w:rPr>
        <w:t xml:space="preserve">     21. Каргин А. Работа с самодеятельным оркестром русских народных инструментов. – М.: Музыка, 1982. – 159 с.</w:t>
      </w:r>
    </w:p>
    <w:p w14:paraId="274E30BA" w14:textId="77777777" w:rsidR="00EF59B5" w:rsidRDefault="00FC117C">
      <w:pPr>
        <w:spacing w:after="0" w:line="360" w:lineRule="auto"/>
        <w:ind w:left="-142" w:hanging="359"/>
        <w:rPr>
          <w:rFonts w:ascii="Times New Roman" w:hAnsi="Times New Roman"/>
          <w:color w:val="000000"/>
          <w:sz w:val="28"/>
        </w:rPr>
      </w:pPr>
      <w:r>
        <w:rPr>
          <w:rFonts w:ascii="Times New Roman" w:hAnsi="Times New Roman"/>
          <w:color w:val="000000"/>
          <w:sz w:val="28"/>
        </w:rPr>
        <w:t xml:space="preserve">     22. Крылова Г. И. Азбука маленького баяниста. Для начального обучения игре на баяне детей 6-8 лет. Учебно-методическое пособие для преподавателей и учащихся детских музыкальных школ. В двух частях. Часть 1. Пособие для учителя./ Г. И. Крылова. – М.: ВЛАДОС-ПРЕСС, 2010. – 107 с.</w:t>
      </w:r>
    </w:p>
    <w:p w14:paraId="7DB01314" w14:textId="77777777" w:rsidR="00EF59B5" w:rsidRDefault="00FC117C">
      <w:pPr>
        <w:spacing w:after="0" w:line="360" w:lineRule="auto"/>
        <w:ind w:left="-142" w:hanging="359"/>
        <w:rPr>
          <w:rFonts w:ascii="Times New Roman" w:hAnsi="Times New Roman"/>
          <w:color w:val="000000"/>
          <w:sz w:val="28"/>
        </w:rPr>
      </w:pPr>
      <w:r>
        <w:rPr>
          <w:rFonts w:ascii="Times New Roman" w:hAnsi="Times New Roman"/>
          <w:color w:val="000000"/>
          <w:sz w:val="28"/>
        </w:rPr>
        <w:t xml:space="preserve">     23. Крылова Г. И. Азбука маленького баяниста. Для начального обучения игре на баяне детей 6-8 лет. Учебно-методическое пособие для преподавателей и учащихся детских музыкальных школ. В двух частях. Часть 2. Пособие для учащихся./ Г. И. Крылова. – М.: ВЛАДОС-ПРЕСС, 2010. – 116 </w:t>
      </w:r>
    </w:p>
    <w:p w14:paraId="66D8D95A" w14:textId="77777777" w:rsidR="00EF59B5" w:rsidRDefault="00EF59B5">
      <w:pPr>
        <w:spacing w:after="3" w:line="360" w:lineRule="auto"/>
        <w:ind w:left="-142"/>
        <w:jc w:val="both"/>
        <w:rPr>
          <w:rFonts w:ascii="Times New Roman" w:hAnsi="Times New Roman"/>
          <w:sz w:val="28"/>
        </w:rPr>
      </w:pPr>
    </w:p>
    <w:p w14:paraId="281751E6" w14:textId="77777777" w:rsidR="00EF59B5" w:rsidRDefault="00FC117C">
      <w:pPr>
        <w:spacing w:after="0" w:line="360" w:lineRule="auto"/>
        <w:ind w:left="-142"/>
        <w:jc w:val="both"/>
        <w:rPr>
          <w:rFonts w:ascii="Times New Roman" w:hAnsi="Times New Roman"/>
          <w:b/>
          <w:i/>
          <w:color w:val="000000"/>
          <w:sz w:val="28"/>
        </w:rPr>
      </w:pPr>
      <w:r>
        <w:rPr>
          <w:rFonts w:ascii="Times New Roman" w:hAnsi="Times New Roman"/>
          <w:b/>
          <w:i/>
          <w:color w:val="000000"/>
          <w:sz w:val="28"/>
        </w:rPr>
        <w:t>2.</w:t>
      </w:r>
      <w:r>
        <w:rPr>
          <w:rFonts w:ascii="Times New Roman" w:hAnsi="Times New Roman"/>
          <w:color w:val="000000"/>
          <w:sz w:val="28"/>
        </w:rPr>
        <w:t xml:space="preserve"> </w:t>
      </w:r>
      <w:r>
        <w:rPr>
          <w:rFonts w:ascii="Times New Roman" w:hAnsi="Times New Roman"/>
          <w:b/>
          <w:i/>
          <w:color w:val="000000"/>
          <w:sz w:val="28"/>
        </w:rPr>
        <w:t>Учебная</w:t>
      </w:r>
      <w:r>
        <w:rPr>
          <w:rFonts w:ascii="Times New Roman" w:hAnsi="Times New Roman"/>
          <w:color w:val="000000"/>
          <w:sz w:val="28"/>
        </w:rPr>
        <w:t xml:space="preserve"> </w:t>
      </w:r>
      <w:r>
        <w:rPr>
          <w:rFonts w:ascii="Times New Roman" w:hAnsi="Times New Roman"/>
          <w:b/>
          <w:i/>
          <w:color w:val="000000"/>
          <w:sz w:val="28"/>
        </w:rPr>
        <w:t>литература</w:t>
      </w:r>
      <w:r>
        <w:rPr>
          <w:rFonts w:ascii="Times New Roman" w:hAnsi="Times New Roman"/>
          <w:color w:val="000000"/>
          <w:sz w:val="28"/>
        </w:rPr>
        <w:t xml:space="preserve"> </w:t>
      </w:r>
      <w:r>
        <w:rPr>
          <w:rFonts w:ascii="Times New Roman" w:hAnsi="Times New Roman"/>
          <w:b/>
          <w:i/>
          <w:color w:val="000000"/>
          <w:sz w:val="28"/>
        </w:rPr>
        <w:t>(партитуры)</w:t>
      </w:r>
    </w:p>
    <w:p w14:paraId="21ADB63B" w14:textId="77777777" w:rsidR="00EF59B5" w:rsidRDefault="00EF59B5">
      <w:pPr>
        <w:spacing w:after="2" w:line="360" w:lineRule="auto"/>
        <w:ind w:left="-142"/>
        <w:jc w:val="both"/>
        <w:rPr>
          <w:rFonts w:ascii="Times New Roman" w:hAnsi="Times New Roman"/>
          <w:sz w:val="28"/>
        </w:rPr>
      </w:pPr>
    </w:p>
    <w:p w14:paraId="2034A876" w14:textId="77777777" w:rsidR="00EF59B5" w:rsidRDefault="00FC117C">
      <w:pPr>
        <w:pStyle w:val="a3"/>
        <w:numPr>
          <w:ilvl w:val="0"/>
          <w:numId w:val="7"/>
        </w:numPr>
        <w:spacing w:before="27" w:after="0" w:line="360" w:lineRule="auto"/>
        <w:jc w:val="both"/>
        <w:rPr>
          <w:rFonts w:ascii="Times New Roman" w:hAnsi="Times New Roman"/>
          <w:color w:val="000000"/>
          <w:sz w:val="28"/>
        </w:rPr>
      </w:pPr>
      <w:r>
        <w:rPr>
          <w:rFonts w:ascii="Times New Roman" w:hAnsi="Times New Roman"/>
          <w:color w:val="000000"/>
          <w:sz w:val="28"/>
        </w:rPr>
        <w:t>Городовская В. Испанский сувенир, рапсодия для оркестра русских народных инструментов. – М.: В. Пешняк</w:t>
      </w:r>
    </w:p>
    <w:p w14:paraId="1F2F8518" w14:textId="77777777" w:rsidR="00EF59B5" w:rsidRDefault="00FC117C">
      <w:pPr>
        <w:pStyle w:val="a3"/>
        <w:numPr>
          <w:ilvl w:val="0"/>
          <w:numId w:val="7"/>
        </w:numPr>
        <w:spacing w:before="27" w:after="0" w:line="360" w:lineRule="auto"/>
        <w:jc w:val="both"/>
        <w:rPr>
          <w:rFonts w:ascii="Times New Roman" w:hAnsi="Times New Roman"/>
          <w:color w:val="000000"/>
          <w:sz w:val="28"/>
        </w:rPr>
      </w:pPr>
      <w:r>
        <w:rPr>
          <w:rFonts w:ascii="Times New Roman" w:hAnsi="Times New Roman"/>
          <w:color w:val="000000"/>
          <w:sz w:val="28"/>
        </w:rPr>
        <w:t>Детские пьесы для ансамбля и оркестра русских народных инструментов. Переложение И. Г. Яценко. – М.: Кларентианум, 1999. – 64 с.</w:t>
      </w:r>
    </w:p>
    <w:p w14:paraId="7D11B578" w14:textId="77777777" w:rsidR="00EF59B5" w:rsidRDefault="00FC117C">
      <w:pPr>
        <w:pStyle w:val="a3"/>
        <w:numPr>
          <w:ilvl w:val="0"/>
          <w:numId w:val="7"/>
        </w:numPr>
        <w:spacing w:after="0" w:line="360" w:lineRule="auto"/>
        <w:jc w:val="both"/>
        <w:rPr>
          <w:rFonts w:ascii="Times New Roman" w:hAnsi="Times New Roman"/>
          <w:color w:val="000000"/>
          <w:sz w:val="28"/>
        </w:rPr>
      </w:pPr>
      <w:r>
        <w:rPr>
          <w:rFonts w:ascii="Times New Roman" w:hAnsi="Times New Roman"/>
          <w:color w:val="000000"/>
          <w:sz w:val="28"/>
        </w:rPr>
        <w:t>Дербенко Е. Произведения для оркестра русских народных инструментов. Сост. Е. Павловская. – Орел: Е. Павловская, 1993. – 126 с.</w:t>
      </w:r>
    </w:p>
    <w:p w14:paraId="2B6BAEF0" w14:textId="77777777" w:rsidR="00EF59B5" w:rsidRDefault="00FC117C">
      <w:pPr>
        <w:pStyle w:val="a3"/>
        <w:numPr>
          <w:ilvl w:val="0"/>
          <w:numId w:val="7"/>
        </w:numPr>
        <w:spacing w:after="0" w:line="360" w:lineRule="auto"/>
        <w:jc w:val="both"/>
        <w:rPr>
          <w:rFonts w:ascii="Times New Roman" w:hAnsi="Times New Roman"/>
          <w:color w:val="000000"/>
          <w:sz w:val="28"/>
        </w:rPr>
      </w:pPr>
      <w:r>
        <w:rPr>
          <w:rFonts w:ascii="Times New Roman" w:hAnsi="Times New Roman"/>
          <w:color w:val="000000"/>
          <w:sz w:val="28"/>
        </w:rPr>
        <w:t>Дербенко Е. Русский народный ансамбль. Вып. 1. Сост. Е. Павловская. – Курган, 1998. – 19 с.</w:t>
      </w:r>
    </w:p>
    <w:p w14:paraId="5D22E7DB" w14:textId="77777777" w:rsidR="00EF59B5" w:rsidRDefault="00FC117C">
      <w:pPr>
        <w:pStyle w:val="a3"/>
        <w:numPr>
          <w:ilvl w:val="0"/>
          <w:numId w:val="7"/>
        </w:numPr>
        <w:spacing w:before="27" w:after="0" w:line="360" w:lineRule="auto"/>
        <w:jc w:val="both"/>
        <w:rPr>
          <w:rFonts w:ascii="Times New Roman" w:hAnsi="Times New Roman"/>
          <w:color w:val="000000"/>
          <w:sz w:val="28"/>
        </w:rPr>
      </w:pPr>
      <w:r>
        <w:rPr>
          <w:rFonts w:ascii="Times New Roman" w:hAnsi="Times New Roman"/>
          <w:color w:val="000000"/>
          <w:sz w:val="28"/>
        </w:rPr>
        <w:t>Дербенко Е. Лирическая миниатюра, Суматоха (кадриль). Серия «Русский инструментальный ансамбль». Вып. 2. Сост. Е. Павловская. – Курган: Мир нот, 1998. – 17 с.</w:t>
      </w:r>
    </w:p>
    <w:p w14:paraId="1F259F04" w14:textId="77777777" w:rsidR="00EF59B5" w:rsidRDefault="00FC117C">
      <w:pPr>
        <w:pStyle w:val="a3"/>
        <w:numPr>
          <w:ilvl w:val="0"/>
          <w:numId w:val="7"/>
        </w:numPr>
        <w:spacing w:before="27" w:after="0" w:line="360" w:lineRule="auto"/>
        <w:jc w:val="both"/>
        <w:rPr>
          <w:rFonts w:ascii="Times New Roman" w:hAnsi="Times New Roman"/>
          <w:color w:val="000000"/>
          <w:sz w:val="28"/>
        </w:rPr>
      </w:pPr>
      <w:r>
        <w:rPr>
          <w:rFonts w:ascii="Times New Roman" w:hAnsi="Times New Roman"/>
          <w:color w:val="000000"/>
          <w:sz w:val="28"/>
        </w:rPr>
        <w:t xml:space="preserve">Дербенко Е. Русский народный ансамбль. Вып. 3. Сост. Е. Павловская. – Курган, 1998. – 17 с. </w:t>
      </w:r>
    </w:p>
    <w:p w14:paraId="015229DC" w14:textId="77777777" w:rsidR="00EF59B5" w:rsidRDefault="00FC117C">
      <w:pPr>
        <w:pStyle w:val="a3"/>
        <w:numPr>
          <w:ilvl w:val="0"/>
          <w:numId w:val="7"/>
        </w:numPr>
        <w:spacing w:before="27" w:after="0" w:line="360" w:lineRule="auto"/>
        <w:jc w:val="both"/>
        <w:rPr>
          <w:rFonts w:ascii="Times New Roman" w:hAnsi="Times New Roman"/>
          <w:color w:val="000000"/>
          <w:sz w:val="28"/>
        </w:rPr>
      </w:pPr>
      <w:r>
        <w:rPr>
          <w:rFonts w:ascii="Times New Roman" w:hAnsi="Times New Roman"/>
          <w:color w:val="000000"/>
          <w:sz w:val="28"/>
        </w:rPr>
        <w:t>Дербенко Е. Русский народный ансамбль. Вып. 4. Сост. Е. Павловская. – Курган, 1998. – 21 с.</w:t>
      </w:r>
    </w:p>
    <w:p w14:paraId="481C8263" w14:textId="77777777" w:rsidR="00EF59B5" w:rsidRDefault="00FC117C">
      <w:pPr>
        <w:pStyle w:val="a3"/>
        <w:numPr>
          <w:ilvl w:val="0"/>
          <w:numId w:val="7"/>
        </w:numPr>
        <w:spacing w:before="27" w:after="0" w:line="360" w:lineRule="auto"/>
        <w:jc w:val="both"/>
        <w:rPr>
          <w:rFonts w:ascii="Times New Roman" w:hAnsi="Times New Roman"/>
          <w:color w:val="000000"/>
          <w:sz w:val="28"/>
        </w:rPr>
      </w:pPr>
      <w:r>
        <w:rPr>
          <w:rFonts w:ascii="Times New Roman" w:hAnsi="Times New Roman"/>
          <w:color w:val="000000"/>
          <w:sz w:val="28"/>
        </w:rPr>
        <w:t>Играет ансамбль русских народных инструментов «Ваталинка». Сост. В. Петухов. – Тюмень: Полиграфист, 1998. – 59 с.</w:t>
      </w:r>
    </w:p>
    <w:p w14:paraId="08C2E2EA" w14:textId="77777777" w:rsidR="00EF59B5" w:rsidRDefault="00FC117C">
      <w:pPr>
        <w:pStyle w:val="a3"/>
        <w:numPr>
          <w:ilvl w:val="0"/>
          <w:numId w:val="7"/>
        </w:numPr>
        <w:spacing w:before="29" w:after="0" w:line="360" w:lineRule="auto"/>
        <w:jc w:val="both"/>
        <w:rPr>
          <w:rFonts w:ascii="Times New Roman" w:hAnsi="Times New Roman"/>
          <w:color w:val="000000"/>
          <w:sz w:val="28"/>
        </w:rPr>
      </w:pPr>
      <w:r>
        <w:rPr>
          <w:rFonts w:ascii="Times New Roman" w:hAnsi="Times New Roman"/>
          <w:color w:val="000000"/>
          <w:sz w:val="28"/>
        </w:rPr>
        <w:t>Играет Уральский государственный русский народный оркестр под управлением Л. Шкарупы. Произведения Г. Шендерева, Г. Динику, С. Сиротина. – Екатеринбург: АСБАУ, 1997. – 84 с.</w:t>
      </w:r>
    </w:p>
    <w:p w14:paraId="3787ECDF" w14:textId="77777777" w:rsidR="00EF59B5" w:rsidRDefault="00FC117C">
      <w:pPr>
        <w:pStyle w:val="a3"/>
        <w:numPr>
          <w:ilvl w:val="0"/>
          <w:numId w:val="7"/>
        </w:numPr>
        <w:spacing w:before="29" w:after="0" w:line="360" w:lineRule="auto"/>
        <w:jc w:val="both"/>
        <w:rPr>
          <w:rFonts w:ascii="Times New Roman" w:hAnsi="Times New Roman"/>
          <w:color w:val="000000"/>
          <w:sz w:val="28"/>
        </w:rPr>
      </w:pPr>
      <w:r>
        <w:rPr>
          <w:rFonts w:ascii="Times New Roman" w:hAnsi="Times New Roman"/>
          <w:sz w:val="28"/>
        </w:rPr>
        <w:t xml:space="preserve"> Произведения для домбры и фортепиано /Е. Усенов. – Алматы: Ануар 1999г/</w:t>
      </w:r>
    </w:p>
    <w:p w14:paraId="7496F3E3" w14:textId="77777777" w:rsidR="00EF59B5" w:rsidRDefault="00FC117C">
      <w:pPr>
        <w:pStyle w:val="2"/>
        <w:numPr>
          <w:ilvl w:val="0"/>
          <w:numId w:val="7"/>
        </w:numPr>
        <w:spacing w:line="360" w:lineRule="auto"/>
        <w:jc w:val="both"/>
        <w:rPr>
          <w:sz w:val="28"/>
        </w:rPr>
      </w:pPr>
      <w:r>
        <w:rPr>
          <w:sz w:val="28"/>
        </w:rPr>
        <w:t xml:space="preserve"> Сборник произведений для домбры и фортепиано/ А. Жайымов. – Алматы/</w:t>
      </w:r>
    </w:p>
    <w:p w14:paraId="5E17333D" w14:textId="77777777" w:rsidR="00EF59B5" w:rsidRDefault="00FC117C">
      <w:pPr>
        <w:pStyle w:val="2"/>
        <w:numPr>
          <w:ilvl w:val="0"/>
          <w:numId w:val="7"/>
        </w:numPr>
        <w:spacing w:line="360" w:lineRule="auto"/>
        <w:jc w:val="both"/>
        <w:rPr>
          <w:sz w:val="28"/>
        </w:rPr>
      </w:pPr>
      <w:r>
        <w:rPr>
          <w:sz w:val="28"/>
        </w:rPr>
        <w:t xml:space="preserve"> Хрестоматия 1 класс для домбры /К. Абдукеев.- Алматы: Ауен2003г/</w:t>
      </w:r>
    </w:p>
    <w:p w14:paraId="3B159B07" w14:textId="77777777" w:rsidR="00EF59B5" w:rsidRDefault="00FC117C">
      <w:pPr>
        <w:pStyle w:val="2"/>
        <w:numPr>
          <w:ilvl w:val="0"/>
          <w:numId w:val="7"/>
        </w:numPr>
        <w:spacing w:line="360" w:lineRule="auto"/>
        <w:jc w:val="both"/>
        <w:rPr>
          <w:sz w:val="28"/>
        </w:rPr>
      </w:pPr>
      <w:r>
        <w:rPr>
          <w:sz w:val="28"/>
        </w:rPr>
        <w:t xml:space="preserve"> Хрестоматия 2 класс для домбры /К. Абдукеев. – Алматы: Ауен 2003г/</w:t>
      </w:r>
    </w:p>
    <w:p w14:paraId="46E93CA6" w14:textId="77777777" w:rsidR="00EF59B5" w:rsidRDefault="00FC117C">
      <w:pPr>
        <w:pStyle w:val="2"/>
        <w:numPr>
          <w:ilvl w:val="0"/>
          <w:numId w:val="7"/>
        </w:numPr>
        <w:spacing w:line="360" w:lineRule="auto"/>
        <w:jc w:val="both"/>
        <w:rPr>
          <w:sz w:val="28"/>
        </w:rPr>
      </w:pPr>
      <w:r>
        <w:rPr>
          <w:sz w:val="28"/>
        </w:rPr>
        <w:t xml:space="preserve"> Хрестоматия 3 класс для домбры /Л. Саухумова.- Алматы: Ауен 2010г/</w:t>
      </w:r>
    </w:p>
    <w:p w14:paraId="7CC895BA" w14:textId="77777777" w:rsidR="00EF59B5" w:rsidRDefault="00FC117C">
      <w:pPr>
        <w:pStyle w:val="2"/>
        <w:numPr>
          <w:ilvl w:val="0"/>
          <w:numId w:val="7"/>
        </w:numPr>
        <w:spacing w:line="360" w:lineRule="auto"/>
        <w:jc w:val="both"/>
        <w:rPr>
          <w:sz w:val="28"/>
        </w:rPr>
      </w:pPr>
      <w:r>
        <w:rPr>
          <w:sz w:val="28"/>
        </w:rPr>
        <w:t xml:space="preserve"> Хрестоматия 4 класс для домбры / О. Жусупов. – Алматы: Ауен 2011г/</w:t>
      </w:r>
    </w:p>
    <w:p w14:paraId="3624F037" w14:textId="77777777" w:rsidR="00EF59B5" w:rsidRDefault="00FC117C">
      <w:pPr>
        <w:pStyle w:val="2"/>
        <w:numPr>
          <w:ilvl w:val="0"/>
          <w:numId w:val="7"/>
        </w:numPr>
        <w:spacing w:line="360" w:lineRule="auto"/>
        <w:jc w:val="both"/>
        <w:rPr>
          <w:sz w:val="28"/>
        </w:rPr>
      </w:pPr>
      <w:r>
        <w:rPr>
          <w:sz w:val="28"/>
        </w:rPr>
        <w:t xml:space="preserve"> Хрестоматия с 1 по 5 классы для домбры/ К. Мерембаев. – Алматы: Ануар 1998г/</w:t>
      </w:r>
    </w:p>
    <w:p w14:paraId="42203A55" w14:textId="77777777" w:rsidR="00EF59B5" w:rsidRDefault="00FC117C">
      <w:pPr>
        <w:pStyle w:val="2"/>
        <w:numPr>
          <w:ilvl w:val="0"/>
          <w:numId w:val="7"/>
        </w:numPr>
        <w:spacing w:line="360" w:lineRule="auto"/>
        <w:jc w:val="both"/>
        <w:rPr>
          <w:sz w:val="28"/>
        </w:rPr>
      </w:pPr>
      <w:r>
        <w:rPr>
          <w:sz w:val="28"/>
        </w:rPr>
        <w:t xml:space="preserve"> Хрестоматия для домбры /А. Токтаганов. – Алматы: Онер 1986г/</w:t>
      </w:r>
    </w:p>
    <w:p w14:paraId="696AAC3D" w14:textId="77777777" w:rsidR="00EF59B5" w:rsidRDefault="00FC117C">
      <w:pPr>
        <w:pStyle w:val="2"/>
        <w:numPr>
          <w:ilvl w:val="0"/>
          <w:numId w:val="7"/>
        </w:numPr>
        <w:spacing w:line="360" w:lineRule="auto"/>
        <w:jc w:val="both"/>
        <w:rPr>
          <w:sz w:val="28"/>
        </w:rPr>
      </w:pPr>
      <w:r>
        <w:rPr>
          <w:sz w:val="28"/>
        </w:rPr>
        <w:t xml:space="preserve"> Кюйши Кали /К. Ахмедиаров.- Алматы: Дайк-Пресс, 2001г/</w:t>
      </w:r>
    </w:p>
    <w:p w14:paraId="3C5E8670" w14:textId="77777777" w:rsidR="00EF59B5" w:rsidRDefault="00FC117C">
      <w:pPr>
        <w:pStyle w:val="2"/>
        <w:numPr>
          <w:ilvl w:val="0"/>
          <w:numId w:val="7"/>
        </w:numPr>
        <w:spacing w:line="360" w:lineRule="auto"/>
        <w:jc w:val="both"/>
        <w:rPr>
          <w:sz w:val="28"/>
        </w:rPr>
      </w:pPr>
      <w:r>
        <w:rPr>
          <w:sz w:val="28"/>
        </w:rPr>
        <w:t xml:space="preserve"> Салтанат /Б. Фскаков.- Алматы «Онер» 1995г/</w:t>
      </w:r>
    </w:p>
    <w:p w14:paraId="11584E35" w14:textId="77777777" w:rsidR="00EF59B5" w:rsidRDefault="00FC117C">
      <w:pPr>
        <w:pStyle w:val="2"/>
        <w:numPr>
          <w:ilvl w:val="0"/>
          <w:numId w:val="7"/>
        </w:numPr>
        <w:spacing w:line="360" w:lineRule="auto"/>
        <w:jc w:val="both"/>
        <w:rPr>
          <w:sz w:val="28"/>
        </w:rPr>
      </w:pPr>
      <w:r>
        <w:rPr>
          <w:sz w:val="28"/>
        </w:rPr>
        <w:t xml:space="preserve"> Сборник кюев /Д. Мусырепов: - Алматы «Онер» 1993г/</w:t>
      </w:r>
    </w:p>
    <w:p w14:paraId="03BD00BA" w14:textId="77777777" w:rsidR="00EF59B5" w:rsidRDefault="00FC117C">
      <w:pPr>
        <w:pStyle w:val="2"/>
        <w:numPr>
          <w:ilvl w:val="0"/>
          <w:numId w:val="7"/>
        </w:numPr>
        <w:spacing w:line="360" w:lineRule="auto"/>
        <w:jc w:val="both"/>
        <w:rPr>
          <w:sz w:val="28"/>
        </w:rPr>
      </w:pPr>
      <w:r>
        <w:rPr>
          <w:sz w:val="28"/>
        </w:rPr>
        <w:t xml:space="preserve"> Сборник кюев /Д. Бекенов:- Алматы «Онер»1998г/</w:t>
      </w:r>
    </w:p>
    <w:p w14:paraId="04D19F43" w14:textId="77777777" w:rsidR="00EF59B5" w:rsidRDefault="00FC117C">
      <w:pPr>
        <w:pStyle w:val="a3"/>
        <w:numPr>
          <w:ilvl w:val="0"/>
          <w:numId w:val="7"/>
        </w:numPr>
        <w:spacing w:after="0" w:line="360" w:lineRule="auto"/>
        <w:rPr>
          <w:rFonts w:ascii="Times New Roman" w:hAnsi="Times New Roman"/>
          <w:sz w:val="28"/>
        </w:rPr>
      </w:pPr>
      <w:r>
        <w:rPr>
          <w:rFonts w:ascii="Times New Roman" w:hAnsi="Times New Roman"/>
          <w:sz w:val="28"/>
        </w:rPr>
        <w:t xml:space="preserve"> Куй керуен  /А .Есенов: - Алматы 1997г/</w:t>
      </w:r>
    </w:p>
    <w:p w14:paraId="78D78FF3" w14:textId="77777777" w:rsidR="00EF59B5" w:rsidRDefault="00FC117C">
      <w:pPr>
        <w:pStyle w:val="a3"/>
        <w:numPr>
          <w:ilvl w:val="0"/>
          <w:numId w:val="7"/>
        </w:numPr>
        <w:spacing w:after="0" w:line="360" w:lineRule="auto"/>
        <w:rPr>
          <w:rFonts w:ascii="Times New Roman" w:hAnsi="Times New Roman"/>
          <w:sz w:val="28"/>
        </w:rPr>
      </w:pPr>
      <w:r>
        <w:rPr>
          <w:rFonts w:ascii="Times New Roman" w:hAnsi="Times New Roman"/>
          <w:sz w:val="28"/>
        </w:rPr>
        <w:t xml:space="preserve"> Хрестоматия для домбры /К .Мухитов: - Алматы « Онер» 1980г/</w:t>
      </w:r>
    </w:p>
    <w:p w14:paraId="00BA497A" w14:textId="77777777" w:rsidR="00EF59B5" w:rsidRDefault="00EF59B5">
      <w:pPr>
        <w:pStyle w:val="a3"/>
        <w:spacing w:after="0" w:line="360" w:lineRule="auto"/>
        <w:ind w:left="397"/>
        <w:rPr>
          <w:rFonts w:ascii="Times New Roman" w:hAnsi="Times New Roman"/>
          <w:sz w:val="28"/>
        </w:rPr>
      </w:pPr>
    </w:p>
    <w:p w14:paraId="05A18BE4" w14:textId="77777777" w:rsidR="00EF59B5" w:rsidRDefault="00FC117C">
      <w:pPr>
        <w:pStyle w:val="a3"/>
        <w:numPr>
          <w:ilvl w:val="0"/>
          <w:numId w:val="7"/>
        </w:numPr>
        <w:spacing w:after="0" w:line="360" w:lineRule="auto"/>
        <w:rPr>
          <w:rFonts w:ascii="Times New Roman" w:hAnsi="Times New Roman"/>
          <w:sz w:val="28"/>
        </w:rPr>
      </w:pPr>
      <w:r>
        <w:rPr>
          <w:rFonts w:ascii="Times New Roman" w:hAnsi="Times New Roman"/>
          <w:sz w:val="28"/>
        </w:rPr>
        <w:t xml:space="preserve"> Хрестоматия для домбры / Мухитов К., Досымжанов К.: - Алматы «Онер» 1985г/</w:t>
      </w:r>
    </w:p>
    <w:p w14:paraId="218050A5" w14:textId="77777777" w:rsidR="00EF59B5" w:rsidRDefault="00FC117C">
      <w:pPr>
        <w:pStyle w:val="a3"/>
        <w:numPr>
          <w:ilvl w:val="0"/>
          <w:numId w:val="7"/>
        </w:numPr>
        <w:spacing w:after="0" w:line="360" w:lineRule="auto"/>
        <w:rPr>
          <w:rFonts w:ascii="Times New Roman" w:hAnsi="Times New Roman"/>
          <w:sz w:val="28"/>
        </w:rPr>
      </w:pPr>
      <w:r>
        <w:rPr>
          <w:rFonts w:ascii="Times New Roman" w:hAnsi="Times New Roman"/>
          <w:sz w:val="28"/>
        </w:rPr>
        <w:t xml:space="preserve"> Хрестоматия для домбры /Токтаганов А.  Алматы  «Онер» 1996г/</w:t>
      </w:r>
    </w:p>
    <w:p w14:paraId="52A28C5C" w14:textId="77777777" w:rsidR="00EF59B5" w:rsidRDefault="00FC117C">
      <w:pPr>
        <w:pStyle w:val="a3"/>
        <w:numPr>
          <w:ilvl w:val="0"/>
          <w:numId w:val="7"/>
        </w:numPr>
        <w:spacing w:after="0" w:line="360" w:lineRule="auto"/>
        <w:rPr>
          <w:rFonts w:ascii="Times New Roman" w:hAnsi="Times New Roman"/>
          <w:sz w:val="28"/>
        </w:rPr>
      </w:pPr>
      <w:r>
        <w:rPr>
          <w:rFonts w:ascii="Times New Roman" w:hAnsi="Times New Roman"/>
          <w:sz w:val="28"/>
        </w:rPr>
        <w:t xml:space="preserve"> Куй танирдин кубири  /Усенов А: -Алматы 1996г/</w:t>
      </w:r>
    </w:p>
    <w:p w14:paraId="40EF8BBD" w14:textId="77777777" w:rsidR="00EF59B5" w:rsidRDefault="00FC117C">
      <w:pPr>
        <w:pStyle w:val="2"/>
        <w:numPr>
          <w:ilvl w:val="0"/>
          <w:numId w:val="7"/>
        </w:numPr>
        <w:spacing w:line="360" w:lineRule="auto"/>
        <w:jc w:val="both"/>
        <w:rPr>
          <w:sz w:val="28"/>
        </w:rPr>
      </w:pPr>
      <w:r>
        <w:rPr>
          <w:color w:val="000000"/>
          <w:sz w:val="28"/>
        </w:rPr>
        <w:t xml:space="preserve"> Школа игры на домбре  /Л. Хамиди Б. Гизатов: - Алматы « Онер»1983г/</w:t>
      </w:r>
    </w:p>
    <w:p w14:paraId="40D09971" w14:textId="77777777" w:rsidR="00EF59B5" w:rsidRDefault="00EF59B5">
      <w:pPr>
        <w:spacing w:after="0" w:line="360" w:lineRule="auto"/>
        <w:ind w:left="227"/>
        <w:jc w:val="both"/>
        <w:rPr>
          <w:rFonts w:ascii="Times New Roman" w:hAnsi="Times New Roman"/>
          <w:sz w:val="28"/>
        </w:rPr>
      </w:pPr>
    </w:p>
    <w:p w14:paraId="1D9B5E58" w14:textId="77777777" w:rsidR="00EF59B5" w:rsidRDefault="00EF59B5">
      <w:pPr>
        <w:spacing w:after="0" w:line="360" w:lineRule="auto"/>
        <w:jc w:val="both"/>
        <w:rPr>
          <w:rFonts w:ascii="Times New Roman" w:hAnsi="Times New Roman"/>
          <w:sz w:val="28"/>
        </w:rPr>
      </w:pPr>
    </w:p>
    <w:p w14:paraId="6C7F04B9" w14:textId="77777777" w:rsidR="00EF59B5" w:rsidRDefault="00EF59B5">
      <w:pPr>
        <w:spacing w:after="2" w:line="360" w:lineRule="auto"/>
        <w:jc w:val="both"/>
        <w:rPr>
          <w:rFonts w:ascii="Times New Roman" w:hAnsi="Times New Roman"/>
          <w:sz w:val="28"/>
        </w:rPr>
      </w:pPr>
    </w:p>
    <w:p w14:paraId="5FE5143B" w14:textId="77777777" w:rsidR="00EF59B5" w:rsidRDefault="00EF59B5">
      <w:pPr>
        <w:spacing w:line="360" w:lineRule="auto"/>
        <w:jc w:val="both"/>
        <w:rPr>
          <w:sz w:val="28"/>
        </w:rPr>
        <w:sectPr w:rsidR="00EF59B5">
          <w:pgSz w:w="11906" w:h="16838" w:code="9"/>
          <w:pgMar w:top="954" w:right="850" w:bottom="944" w:left="1418" w:header="720" w:footer="720" w:gutter="0"/>
          <w:cols w:space="720"/>
        </w:sectPr>
      </w:pPr>
    </w:p>
    <w:p w14:paraId="72461258" w14:textId="77777777" w:rsidR="00EF59B5" w:rsidRDefault="00EF59B5">
      <w:pPr>
        <w:spacing w:after="0" w:line="360" w:lineRule="auto"/>
        <w:jc w:val="both"/>
        <w:rPr>
          <w:rFonts w:ascii="Arial" w:hAnsi="Arial"/>
          <w:color w:val="000000"/>
          <w:sz w:val="28"/>
        </w:rPr>
      </w:pPr>
    </w:p>
    <w:sectPr w:rsidR="00EF59B5">
      <w:pgSz w:w="11906" w:h="16838" w:code="9"/>
      <w:pgMar w:top="956" w:right="850" w:bottom="94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AC6424"/>
    <w:multiLevelType w:val="hybridMultilevel"/>
    <w:tmpl w:val="18943E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31262FEB"/>
    <w:multiLevelType w:val="hybridMultilevel"/>
    <w:tmpl w:val="44C6F5D8"/>
    <w:lvl w:ilvl="0" w:tplc="4356CD0C">
      <w:start w:val="15"/>
      <w:numFmt w:val="decimal"/>
      <w:lvlText w:val="%1."/>
      <w:lvlJc w:val="left"/>
      <w:pPr>
        <w:ind w:left="375" w:hanging="375"/>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nsid w:val="3B405941"/>
    <w:multiLevelType w:val="hybridMultilevel"/>
    <w:tmpl w:val="8F16EB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C95528D"/>
    <w:multiLevelType w:val="hybridMultilevel"/>
    <w:tmpl w:val="F42AB680"/>
    <w:lvl w:ilvl="0" w:tplc="798ED5F6">
      <w:start w:val="1"/>
      <w:numFmt w:val="decimal"/>
      <w:lvlText w:val="%1."/>
      <w:lvlJc w:val="left"/>
      <w:pPr>
        <w:ind w:left="502"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3F8F1134"/>
    <w:multiLevelType w:val="hybridMultilevel"/>
    <w:tmpl w:val="2646BD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45362F1"/>
    <w:multiLevelType w:val="hybridMultilevel"/>
    <w:tmpl w:val="5E5678C2"/>
    <w:lvl w:ilvl="0" w:tplc="21564ABE">
      <w:start w:val="1"/>
      <w:numFmt w:val="decimal"/>
      <w:lvlText w:val="%1."/>
      <w:lvlJc w:val="left"/>
      <w:pPr>
        <w:ind w:left="163" w:hanging="360"/>
      </w:pPr>
    </w:lvl>
    <w:lvl w:ilvl="1" w:tplc="04190019">
      <w:start w:val="1"/>
      <w:numFmt w:val="lowerLetter"/>
      <w:lvlText w:val="%2."/>
      <w:lvlJc w:val="left"/>
      <w:pPr>
        <w:ind w:left="883" w:hanging="360"/>
      </w:pPr>
    </w:lvl>
    <w:lvl w:ilvl="2" w:tplc="0419001B">
      <w:start w:val="1"/>
      <w:numFmt w:val="lowerRoman"/>
      <w:lvlText w:val="%3."/>
      <w:lvlJc w:val="right"/>
      <w:pPr>
        <w:ind w:left="1603" w:hanging="180"/>
      </w:pPr>
    </w:lvl>
    <w:lvl w:ilvl="3" w:tplc="0419000F">
      <w:start w:val="1"/>
      <w:numFmt w:val="decimal"/>
      <w:lvlText w:val="%4."/>
      <w:lvlJc w:val="left"/>
      <w:pPr>
        <w:ind w:left="2323" w:hanging="360"/>
      </w:pPr>
    </w:lvl>
    <w:lvl w:ilvl="4" w:tplc="04190019">
      <w:start w:val="1"/>
      <w:numFmt w:val="lowerLetter"/>
      <w:lvlText w:val="%5."/>
      <w:lvlJc w:val="left"/>
      <w:pPr>
        <w:ind w:left="3043" w:hanging="360"/>
      </w:pPr>
    </w:lvl>
    <w:lvl w:ilvl="5" w:tplc="0419001B">
      <w:start w:val="1"/>
      <w:numFmt w:val="lowerRoman"/>
      <w:lvlText w:val="%6."/>
      <w:lvlJc w:val="right"/>
      <w:pPr>
        <w:ind w:left="3763" w:hanging="180"/>
      </w:pPr>
    </w:lvl>
    <w:lvl w:ilvl="6" w:tplc="0419000F">
      <w:start w:val="1"/>
      <w:numFmt w:val="decimal"/>
      <w:lvlText w:val="%7."/>
      <w:lvlJc w:val="left"/>
      <w:pPr>
        <w:ind w:left="4483" w:hanging="360"/>
      </w:pPr>
    </w:lvl>
    <w:lvl w:ilvl="7" w:tplc="04190019">
      <w:start w:val="1"/>
      <w:numFmt w:val="lowerLetter"/>
      <w:lvlText w:val="%8."/>
      <w:lvlJc w:val="left"/>
      <w:pPr>
        <w:ind w:left="5203" w:hanging="360"/>
      </w:pPr>
    </w:lvl>
    <w:lvl w:ilvl="8" w:tplc="0419001B">
      <w:start w:val="1"/>
      <w:numFmt w:val="lowerRoman"/>
      <w:lvlText w:val="%9."/>
      <w:lvlJc w:val="right"/>
      <w:pPr>
        <w:ind w:left="5923" w:hanging="180"/>
      </w:pPr>
    </w:lvl>
  </w:abstractNum>
  <w:abstractNum w:abstractNumId="6">
    <w:nsid w:val="506D1E41"/>
    <w:multiLevelType w:val="hybridMultilevel"/>
    <w:tmpl w:val="513A8372"/>
    <w:lvl w:ilvl="0" w:tplc="4356CD0C">
      <w:start w:val="15"/>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5D1419EF"/>
    <w:multiLevelType w:val="hybridMultilevel"/>
    <w:tmpl w:val="3AB6A22C"/>
    <w:lvl w:ilvl="0" w:tplc="798ED5F6">
      <w:start w:val="1"/>
      <w:numFmt w:val="decimal"/>
      <w:lvlText w:val="%1."/>
      <w:lvlJc w:val="left"/>
      <w:pPr>
        <w:ind w:left="305" w:hanging="360"/>
      </w:pPr>
    </w:lvl>
    <w:lvl w:ilvl="1" w:tplc="04190019">
      <w:start w:val="1"/>
      <w:numFmt w:val="lowerLetter"/>
      <w:lvlText w:val="%2."/>
      <w:lvlJc w:val="left"/>
      <w:pPr>
        <w:ind w:left="1243" w:hanging="360"/>
      </w:pPr>
    </w:lvl>
    <w:lvl w:ilvl="2" w:tplc="0419001B">
      <w:start w:val="1"/>
      <w:numFmt w:val="lowerRoman"/>
      <w:lvlText w:val="%3."/>
      <w:lvlJc w:val="right"/>
      <w:pPr>
        <w:ind w:left="1963" w:hanging="180"/>
      </w:pPr>
    </w:lvl>
    <w:lvl w:ilvl="3" w:tplc="0419000F">
      <w:start w:val="1"/>
      <w:numFmt w:val="decimal"/>
      <w:lvlText w:val="%4."/>
      <w:lvlJc w:val="left"/>
      <w:pPr>
        <w:ind w:left="2683" w:hanging="360"/>
      </w:pPr>
    </w:lvl>
    <w:lvl w:ilvl="4" w:tplc="04190019">
      <w:start w:val="1"/>
      <w:numFmt w:val="lowerLetter"/>
      <w:lvlText w:val="%5."/>
      <w:lvlJc w:val="left"/>
      <w:pPr>
        <w:ind w:left="3403" w:hanging="360"/>
      </w:pPr>
    </w:lvl>
    <w:lvl w:ilvl="5" w:tplc="0419001B">
      <w:start w:val="1"/>
      <w:numFmt w:val="lowerRoman"/>
      <w:lvlText w:val="%6."/>
      <w:lvlJc w:val="right"/>
      <w:pPr>
        <w:ind w:left="4123" w:hanging="180"/>
      </w:pPr>
    </w:lvl>
    <w:lvl w:ilvl="6" w:tplc="0419000F">
      <w:start w:val="1"/>
      <w:numFmt w:val="decimal"/>
      <w:lvlText w:val="%7."/>
      <w:lvlJc w:val="left"/>
      <w:pPr>
        <w:ind w:left="4843" w:hanging="360"/>
      </w:pPr>
    </w:lvl>
    <w:lvl w:ilvl="7" w:tplc="04190019">
      <w:start w:val="1"/>
      <w:numFmt w:val="lowerLetter"/>
      <w:lvlText w:val="%8."/>
      <w:lvlJc w:val="left"/>
      <w:pPr>
        <w:ind w:left="5563" w:hanging="360"/>
      </w:pPr>
    </w:lvl>
    <w:lvl w:ilvl="8" w:tplc="0419001B">
      <w:start w:val="1"/>
      <w:numFmt w:val="lowerRoman"/>
      <w:lvlText w:val="%9."/>
      <w:lvlJc w:val="right"/>
      <w:pPr>
        <w:ind w:left="6283" w:hanging="180"/>
      </w:pPr>
    </w:lvl>
  </w:abstractNum>
  <w:num w:numId="1">
    <w:abstractNumId w:val="2"/>
  </w:num>
  <w:num w:numId="2">
    <w:abstractNumId w:val="4"/>
  </w:num>
  <w:num w:numId="3">
    <w:abstractNumId w:val="0"/>
  </w:num>
  <w:num w:numId="4">
    <w:abstractNumId w:val="3"/>
  </w:num>
  <w:num w:numId="5">
    <w:abstractNumId w:val="1"/>
  </w:num>
  <w:num w:numId="6">
    <w:abstractNumId w:val="7"/>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2"/>
  </w:compat>
  <w:rsids>
    <w:rsidRoot w:val="00EF59B5"/>
    <w:rsid w:val="002B7378"/>
    <w:rsid w:val="00EF59B5"/>
    <w:rsid w:val="00FC11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94C90"/>
  <w15:docId w15:val="{5DD5C106-D625-49FA-A454-2302EEBB9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1">
    <w:name w:val="c11"/>
    <w:basedOn w:val="a"/>
    <w:pPr>
      <w:spacing w:before="100" w:beforeAutospacing="1" w:after="100" w:afterAutospacing="1" w:line="240" w:lineRule="auto"/>
    </w:pPr>
    <w:rPr>
      <w:rFonts w:ascii="Times New Roman" w:hAnsi="Times New Roman"/>
      <w:sz w:val="24"/>
    </w:rPr>
  </w:style>
  <w:style w:type="paragraph" w:customStyle="1" w:styleId="c12">
    <w:name w:val="c12"/>
    <w:basedOn w:val="a"/>
    <w:pPr>
      <w:spacing w:before="100" w:beforeAutospacing="1" w:after="100" w:afterAutospacing="1" w:line="240" w:lineRule="auto"/>
    </w:pPr>
    <w:rPr>
      <w:rFonts w:ascii="Times New Roman" w:hAnsi="Times New Roman"/>
      <w:sz w:val="24"/>
    </w:rPr>
  </w:style>
  <w:style w:type="paragraph" w:styleId="a3">
    <w:name w:val="List Paragraph"/>
    <w:basedOn w:val="a"/>
    <w:qFormat/>
    <w:pPr>
      <w:ind w:left="720"/>
      <w:contextualSpacing/>
    </w:pPr>
  </w:style>
  <w:style w:type="paragraph" w:styleId="2">
    <w:name w:val="Body Text 2"/>
    <w:basedOn w:val="a"/>
    <w:link w:val="20"/>
    <w:pPr>
      <w:spacing w:after="120" w:line="480" w:lineRule="auto"/>
    </w:pPr>
    <w:rPr>
      <w:rFonts w:ascii="Times New Roman" w:hAnsi="Times New Roman"/>
      <w:sz w:val="32"/>
    </w:rPr>
  </w:style>
  <w:style w:type="paragraph" w:styleId="a4">
    <w:name w:val="Body Text"/>
    <w:basedOn w:val="a"/>
    <w:link w:val="a5"/>
    <w:semiHidden/>
    <w:pPr>
      <w:spacing w:after="120"/>
    </w:pPr>
  </w:style>
  <w:style w:type="character" w:styleId="a6">
    <w:name w:val="line number"/>
    <w:basedOn w:val="a0"/>
    <w:semiHidden/>
  </w:style>
  <w:style w:type="character" w:styleId="a7">
    <w:name w:val="Hyperlink"/>
    <w:rPr>
      <w:color w:val="0000FF"/>
      <w:u w:val="single"/>
    </w:rPr>
  </w:style>
  <w:style w:type="character" w:customStyle="1" w:styleId="c0">
    <w:name w:val="c0"/>
    <w:basedOn w:val="a0"/>
  </w:style>
  <w:style w:type="character" w:customStyle="1" w:styleId="c6">
    <w:name w:val="c6"/>
    <w:basedOn w:val="a0"/>
  </w:style>
  <w:style w:type="character" w:customStyle="1" w:styleId="20">
    <w:name w:val="Основной текст 2 Знак"/>
    <w:link w:val="2"/>
    <w:rPr>
      <w:rFonts w:ascii="Times New Roman" w:hAnsi="Times New Roman"/>
      <w:sz w:val="32"/>
    </w:rPr>
  </w:style>
  <w:style w:type="character" w:customStyle="1" w:styleId="21">
    <w:name w:val="Основной текст 2 Знак1"/>
    <w:basedOn w:val="a0"/>
    <w:semiHidden/>
  </w:style>
  <w:style w:type="character" w:customStyle="1" w:styleId="a5">
    <w:name w:val="Основной текст Знак"/>
    <w:basedOn w:val="a0"/>
    <w:link w:val="a4"/>
    <w:semiHidden/>
  </w:style>
  <w:style w:type="character" w:customStyle="1" w:styleId="1">
    <w:name w:val="Основной текст Знак1"/>
    <w:rPr>
      <w:rFonts w:ascii="Calibri" w:hAnsi="Calibri"/>
      <w:sz w:val="31"/>
    </w:rPr>
  </w:style>
  <w:style w:type="table" w:styleId="10">
    <w:name w:val="Table Simple 1"/>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8">
    <w:name w:val="Table Grid"/>
    <w:basedOn w:val="a1"/>
    <w:pPr>
      <w:spacing w:after="0" w:line="240" w:lineRule="auto"/>
    </w:pPr>
    <w:rPr>
      <w:rFonts w:ascii="Times New Roman" w:hAnsi="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6074</Words>
  <Characters>34626</Characters>
  <Application>Microsoft Office Word</Application>
  <DocSecurity>0</DocSecurity>
  <Lines>288</Lines>
  <Paragraphs>81</Paragraphs>
  <ScaleCrop>false</ScaleCrop>
  <Company/>
  <LinksUpToDate>false</LinksUpToDate>
  <CharactersWithSpaces>40619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Тингилёва Ольга</cp:lastModifiedBy>
  <cp:revision>3</cp:revision>
  <dcterms:created xsi:type="dcterms:W3CDTF">2021-03-30T11:04:00Z</dcterms:created>
  <dcterms:modified xsi:type="dcterms:W3CDTF">2023-02-09T11:10:00Z</dcterms:modified>
</cp:coreProperties>
</file>